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2BA0" w:rsidRDefault="00CB4634" w:rsidP="0037467D">
      <w:pPr>
        <w:tabs>
          <w:tab w:val="left" w:pos="426"/>
        </w:tabs>
        <w:spacing w:line="360" w:lineRule="auto"/>
        <w:jc w:val="center"/>
        <w:rPr>
          <w:rFonts w:ascii="Times New Roman" w:eastAsia="华文中宋" w:hAnsi="Times New Roman"/>
          <w:b/>
          <w:sz w:val="40"/>
          <w:szCs w:val="36"/>
        </w:rPr>
      </w:pPr>
      <w:r w:rsidRPr="00F8166B">
        <w:rPr>
          <w:rFonts w:ascii="Times New Roman" w:eastAsia="华文中宋" w:hAnsi="Times New Roman"/>
          <w:b/>
          <w:sz w:val="40"/>
          <w:szCs w:val="36"/>
        </w:rPr>
        <w:t>铁路运输服务质量监督管理办法</w:t>
      </w:r>
    </w:p>
    <w:p w:rsidR="000D1ECD" w:rsidRPr="000D1ECD" w:rsidRDefault="000D1ECD" w:rsidP="0037467D">
      <w:pPr>
        <w:tabs>
          <w:tab w:val="left" w:pos="426"/>
        </w:tabs>
        <w:spacing w:line="360" w:lineRule="auto"/>
        <w:jc w:val="center"/>
        <w:rPr>
          <w:rFonts w:ascii="楷体" w:eastAsia="楷体" w:hAnsi="楷体"/>
          <w:b/>
          <w:szCs w:val="32"/>
        </w:rPr>
      </w:pPr>
      <w:r w:rsidRPr="000D1ECD">
        <w:rPr>
          <w:rFonts w:ascii="楷体" w:eastAsia="楷体" w:hAnsi="楷体" w:hint="eastAsia"/>
          <w:b/>
          <w:szCs w:val="32"/>
        </w:rPr>
        <w:t>（</w:t>
      </w:r>
      <w:r w:rsidRPr="000D1ECD">
        <w:rPr>
          <w:rFonts w:ascii="楷体" w:eastAsia="楷体" w:hAnsi="楷体"/>
          <w:b/>
          <w:szCs w:val="32"/>
        </w:rPr>
        <w:t>征求</w:t>
      </w:r>
      <w:r w:rsidRPr="000D1ECD">
        <w:rPr>
          <w:rFonts w:ascii="楷体" w:eastAsia="楷体" w:hAnsi="楷体" w:hint="eastAsia"/>
          <w:b/>
          <w:szCs w:val="32"/>
        </w:rPr>
        <w:t>意见稿）</w:t>
      </w:r>
    </w:p>
    <w:p w:rsidR="00D91DEC" w:rsidRPr="00F8166B" w:rsidRDefault="00D91DEC" w:rsidP="0037467D">
      <w:pPr>
        <w:tabs>
          <w:tab w:val="left" w:pos="426"/>
        </w:tabs>
        <w:spacing w:beforeLines="50" w:before="120" w:afterLines="50" w:after="120" w:line="360" w:lineRule="auto"/>
        <w:jc w:val="center"/>
        <w:rPr>
          <w:rFonts w:ascii="Times New Roman" w:eastAsia="黑体" w:hAnsi="Times New Roman"/>
          <w:szCs w:val="32"/>
        </w:rPr>
      </w:pPr>
      <w:r w:rsidRPr="00F8166B">
        <w:rPr>
          <w:rFonts w:ascii="Times New Roman" w:eastAsia="黑体" w:hAnsi="Times New Roman"/>
          <w:szCs w:val="32"/>
        </w:rPr>
        <w:t>第一章</w:t>
      </w:r>
      <w:r w:rsidR="008C3FA6">
        <w:rPr>
          <w:rFonts w:ascii="Times New Roman" w:eastAsia="黑体" w:hAnsi="Times New Roman" w:hint="eastAsia"/>
          <w:szCs w:val="32"/>
        </w:rPr>
        <w:t xml:space="preserve"> </w:t>
      </w:r>
      <w:r w:rsidRPr="00F8166B">
        <w:rPr>
          <w:rFonts w:ascii="Times New Roman" w:eastAsia="黑体" w:hAnsi="Times New Roman"/>
          <w:szCs w:val="32"/>
        </w:rPr>
        <w:t xml:space="preserve"> </w:t>
      </w:r>
      <w:r w:rsidRPr="00F8166B">
        <w:rPr>
          <w:rFonts w:ascii="Times New Roman" w:eastAsia="黑体" w:hAnsi="Times New Roman"/>
          <w:szCs w:val="32"/>
        </w:rPr>
        <w:t>总</w:t>
      </w:r>
      <w:r w:rsidRPr="00F8166B">
        <w:rPr>
          <w:rFonts w:ascii="Times New Roman" w:eastAsia="黑体" w:hAnsi="Times New Roman"/>
          <w:szCs w:val="32"/>
        </w:rPr>
        <w:t xml:space="preserve"> </w:t>
      </w:r>
      <w:r w:rsidRPr="00F8166B">
        <w:rPr>
          <w:rFonts w:ascii="Times New Roman" w:eastAsia="黑体" w:hAnsi="Times New Roman"/>
          <w:szCs w:val="32"/>
        </w:rPr>
        <w:t>则</w:t>
      </w:r>
    </w:p>
    <w:p w:rsidR="00270E8A" w:rsidRPr="005E6F88" w:rsidRDefault="005E6F88" w:rsidP="005E6F88">
      <w:pPr>
        <w:tabs>
          <w:tab w:val="left" w:pos="426"/>
        </w:tabs>
        <w:spacing w:line="360" w:lineRule="auto"/>
        <w:ind w:firstLineChars="200" w:firstLine="640"/>
        <w:rPr>
          <w:rFonts w:ascii="Times New Roman" w:hAnsi="Times New Roman"/>
          <w:szCs w:val="32"/>
        </w:rPr>
      </w:pPr>
      <w:r w:rsidRPr="00DF36D2">
        <w:rPr>
          <w:rFonts w:ascii="黑体" w:eastAsia="黑体" w:hAnsi="黑体" w:hint="eastAsia"/>
          <w:szCs w:val="32"/>
        </w:rPr>
        <w:t>第一条</w:t>
      </w:r>
      <w:r>
        <w:rPr>
          <w:rFonts w:ascii="Times New Roman" w:hAnsi="Times New Roman" w:hint="eastAsia"/>
          <w:szCs w:val="32"/>
        </w:rPr>
        <w:t xml:space="preserve">  </w:t>
      </w:r>
      <w:r w:rsidR="000E4925" w:rsidRPr="005E6F88">
        <w:rPr>
          <w:rFonts w:ascii="Times New Roman" w:hAnsi="Times New Roman"/>
          <w:szCs w:val="32"/>
        </w:rPr>
        <w:t>为</w:t>
      </w:r>
      <w:r w:rsidR="005E5BD0" w:rsidRPr="005E6F88">
        <w:rPr>
          <w:rFonts w:ascii="Times New Roman" w:hAnsi="Times New Roman" w:hint="eastAsia"/>
          <w:szCs w:val="32"/>
        </w:rPr>
        <w:t>了</w:t>
      </w:r>
      <w:r w:rsidR="000E4925" w:rsidRPr="005E6F88">
        <w:rPr>
          <w:rFonts w:ascii="Times New Roman" w:hAnsi="Times New Roman"/>
          <w:szCs w:val="32"/>
        </w:rPr>
        <w:t>促进铁路行业持续健康发展，维</w:t>
      </w:r>
      <w:r w:rsidR="00992463" w:rsidRPr="005E6F88">
        <w:rPr>
          <w:rFonts w:ascii="Times New Roman" w:hAnsi="Times New Roman"/>
          <w:szCs w:val="32"/>
        </w:rPr>
        <w:t>护旅客以及货物、行李、包裹的托运人、收货人的合法权益，规范</w:t>
      </w:r>
      <w:r w:rsidR="000E4925" w:rsidRPr="005E6F88">
        <w:rPr>
          <w:rFonts w:ascii="Times New Roman" w:hAnsi="Times New Roman"/>
          <w:szCs w:val="32"/>
        </w:rPr>
        <w:t>铁路运输服务质量监督管理，根据《</w:t>
      </w:r>
      <w:r w:rsidR="0098671E" w:rsidRPr="005E6F88">
        <w:rPr>
          <w:rFonts w:ascii="Times New Roman" w:hAnsi="Times New Roman" w:hint="eastAsia"/>
          <w:szCs w:val="32"/>
        </w:rPr>
        <w:t>中华人民共和国</w:t>
      </w:r>
      <w:r w:rsidR="000E4925" w:rsidRPr="005E6F88">
        <w:rPr>
          <w:rFonts w:ascii="Times New Roman" w:hAnsi="Times New Roman"/>
          <w:szCs w:val="32"/>
        </w:rPr>
        <w:t>铁路法》《铁路安全管理条例》</w:t>
      </w:r>
      <w:r w:rsidR="003152E3" w:rsidRPr="005E6F88">
        <w:rPr>
          <w:rFonts w:ascii="Times New Roman" w:hAnsi="Times New Roman" w:hint="eastAsia"/>
          <w:szCs w:val="32"/>
        </w:rPr>
        <w:t>等</w:t>
      </w:r>
      <w:r w:rsidR="003152E3" w:rsidRPr="005E6F88">
        <w:rPr>
          <w:rFonts w:ascii="Times New Roman" w:hAnsi="Times New Roman"/>
          <w:szCs w:val="32"/>
        </w:rPr>
        <w:t>法律法规</w:t>
      </w:r>
      <w:r w:rsidR="005E5BD0" w:rsidRPr="005E6F88">
        <w:rPr>
          <w:rFonts w:ascii="Times New Roman" w:hAnsi="Times New Roman" w:hint="eastAsia"/>
          <w:szCs w:val="32"/>
        </w:rPr>
        <w:t>，</w:t>
      </w:r>
      <w:r w:rsidR="000E4925" w:rsidRPr="005E6F88">
        <w:rPr>
          <w:rFonts w:ascii="Times New Roman" w:hAnsi="Times New Roman"/>
          <w:szCs w:val="32"/>
        </w:rPr>
        <w:t>制定本办法</w:t>
      </w:r>
      <w:r w:rsidR="00CF5C8C" w:rsidRPr="005E6F88">
        <w:rPr>
          <w:rFonts w:ascii="Times New Roman" w:hAnsi="Times New Roman"/>
          <w:szCs w:val="32"/>
        </w:rPr>
        <w:t>。</w:t>
      </w:r>
    </w:p>
    <w:p w:rsidR="008E441B" w:rsidRPr="00DF36D2" w:rsidRDefault="00DF36D2" w:rsidP="00DF36D2">
      <w:pPr>
        <w:tabs>
          <w:tab w:val="left" w:pos="426"/>
        </w:tabs>
        <w:spacing w:line="360" w:lineRule="auto"/>
        <w:ind w:firstLineChars="200" w:firstLine="640"/>
        <w:rPr>
          <w:rFonts w:ascii="Times New Roman" w:hAnsi="Times New Roman"/>
          <w:szCs w:val="32"/>
        </w:rPr>
      </w:pPr>
      <w:r w:rsidRPr="00DF36D2">
        <w:rPr>
          <w:rFonts w:ascii="黑体" w:eastAsia="黑体" w:hAnsi="黑体" w:hint="eastAsia"/>
          <w:szCs w:val="32"/>
        </w:rPr>
        <w:t>第二条</w:t>
      </w:r>
      <w:r>
        <w:rPr>
          <w:rFonts w:ascii="Times New Roman" w:hAnsi="Times New Roman" w:hint="eastAsia"/>
          <w:szCs w:val="32"/>
        </w:rPr>
        <w:t xml:space="preserve">  </w:t>
      </w:r>
      <w:r w:rsidR="005E5BD0" w:rsidRPr="00DF36D2">
        <w:rPr>
          <w:rFonts w:ascii="Times New Roman" w:hAnsi="Times New Roman" w:hint="eastAsia"/>
          <w:szCs w:val="32"/>
        </w:rPr>
        <w:t>在</w:t>
      </w:r>
      <w:r w:rsidR="00C16BD2" w:rsidRPr="00DF36D2">
        <w:rPr>
          <w:rFonts w:ascii="Times New Roman" w:hAnsi="Times New Roman"/>
          <w:szCs w:val="32"/>
        </w:rPr>
        <w:t>中华人民共和国境内</w:t>
      </w:r>
      <w:r w:rsidR="005E5BD0" w:rsidRPr="00DF36D2">
        <w:rPr>
          <w:rFonts w:ascii="Times New Roman" w:hAnsi="Times New Roman" w:hint="eastAsia"/>
          <w:szCs w:val="32"/>
        </w:rPr>
        <w:t>开展</w:t>
      </w:r>
      <w:r w:rsidR="00C16BD2" w:rsidRPr="00DF36D2">
        <w:rPr>
          <w:rFonts w:ascii="Times New Roman" w:hAnsi="Times New Roman"/>
          <w:szCs w:val="32"/>
        </w:rPr>
        <w:t>铁路公共运输服务质量的监督管理，适用本办法。</w:t>
      </w:r>
    </w:p>
    <w:p w:rsidR="008B3069" w:rsidRPr="00DF36D2" w:rsidRDefault="00DF36D2" w:rsidP="00DF36D2">
      <w:pPr>
        <w:tabs>
          <w:tab w:val="left" w:pos="426"/>
        </w:tabs>
        <w:spacing w:line="360" w:lineRule="auto"/>
        <w:ind w:firstLineChars="200" w:firstLine="640"/>
        <w:rPr>
          <w:rFonts w:ascii="Times New Roman" w:hAnsi="Times New Roman"/>
          <w:szCs w:val="32"/>
        </w:rPr>
      </w:pPr>
      <w:r w:rsidRPr="00DF36D2">
        <w:rPr>
          <w:rFonts w:ascii="黑体" w:eastAsia="黑体" w:hAnsi="黑体" w:hint="eastAsia"/>
          <w:szCs w:val="32"/>
        </w:rPr>
        <w:t>第三条</w:t>
      </w:r>
      <w:r>
        <w:rPr>
          <w:rFonts w:ascii="Times New Roman" w:hAnsi="Times New Roman" w:hint="eastAsia"/>
          <w:szCs w:val="32"/>
        </w:rPr>
        <w:t xml:space="preserve">  </w:t>
      </w:r>
      <w:r w:rsidR="00EF69DC" w:rsidRPr="00DF36D2">
        <w:rPr>
          <w:rFonts w:ascii="Times New Roman" w:hAnsi="Times New Roman"/>
          <w:szCs w:val="32"/>
        </w:rPr>
        <w:t>铁路运输服务质量监督管理遵循服务群众、公正公开的工作原则，以人民群众满意为工作目标，形成企业自律、政府监管、社会监督相结合的工作机制。</w:t>
      </w:r>
    </w:p>
    <w:p w:rsidR="007A1F54" w:rsidRPr="00DF36D2" w:rsidRDefault="00DF36D2" w:rsidP="00DF36D2">
      <w:pPr>
        <w:tabs>
          <w:tab w:val="left" w:pos="426"/>
        </w:tabs>
        <w:spacing w:line="360" w:lineRule="auto"/>
        <w:ind w:firstLineChars="200" w:firstLine="640"/>
        <w:rPr>
          <w:rFonts w:ascii="Times New Roman" w:hAnsi="Times New Roman"/>
          <w:szCs w:val="32"/>
        </w:rPr>
      </w:pPr>
      <w:r w:rsidRPr="00DF36D2">
        <w:rPr>
          <w:rFonts w:ascii="黑体" w:eastAsia="黑体" w:hAnsi="黑体" w:hint="eastAsia"/>
          <w:szCs w:val="32"/>
        </w:rPr>
        <w:t>第四条</w:t>
      </w:r>
      <w:r>
        <w:rPr>
          <w:rFonts w:ascii="Times New Roman" w:hAnsi="Times New Roman" w:hint="eastAsia"/>
          <w:szCs w:val="32"/>
        </w:rPr>
        <w:t xml:space="preserve">  </w:t>
      </w:r>
      <w:r w:rsidR="00854BBA" w:rsidRPr="00DF36D2">
        <w:rPr>
          <w:rFonts w:ascii="Times New Roman" w:hAnsi="Times New Roman"/>
          <w:szCs w:val="32"/>
        </w:rPr>
        <w:t>国家铁路局负责全国铁路运输服务质量监督管理</w:t>
      </w:r>
      <w:r w:rsidR="00854BBA" w:rsidRPr="00DF36D2">
        <w:rPr>
          <w:rFonts w:ascii="Times New Roman" w:hAnsi="Times New Roman" w:hint="eastAsia"/>
          <w:szCs w:val="32"/>
        </w:rPr>
        <w:t>，</w:t>
      </w:r>
      <w:r w:rsidR="00821EFA" w:rsidRPr="00DF36D2">
        <w:rPr>
          <w:rFonts w:ascii="Times New Roman" w:hAnsi="Times New Roman"/>
          <w:szCs w:val="32"/>
        </w:rPr>
        <w:t>地区铁路监督管理局负责辖区内铁路运输服务质量监督管理</w:t>
      </w:r>
      <w:r w:rsidR="00BF30EE" w:rsidRPr="00DF36D2">
        <w:rPr>
          <w:rFonts w:ascii="Times New Roman" w:hAnsi="Times New Roman"/>
          <w:szCs w:val="32"/>
        </w:rPr>
        <w:t>。</w:t>
      </w:r>
    </w:p>
    <w:p w:rsidR="00854BBA" w:rsidRPr="00854BBA" w:rsidRDefault="00854BBA" w:rsidP="00854BBA">
      <w:pPr>
        <w:pStyle w:val="a5"/>
        <w:tabs>
          <w:tab w:val="left" w:pos="426"/>
        </w:tabs>
        <w:spacing w:line="360" w:lineRule="auto"/>
        <w:ind w:left="678" w:firstLineChars="0" w:firstLine="0"/>
        <w:rPr>
          <w:rFonts w:ascii="Times New Roman" w:hAnsi="Times New Roman"/>
          <w:szCs w:val="32"/>
        </w:rPr>
      </w:pPr>
      <w:r>
        <w:rPr>
          <w:rFonts w:ascii="Times New Roman" w:hAnsi="Times New Roman" w:hint="eastAsia"/>
          <w:szCs w:val="32"/>
        </w:rPr>
        <w:t>国家铁路局、</w:t>
      </w:r>
      <w:r w:rsidRPr="00854BBA">
        <w:rPr>
          <w:rFonts w:ascii="Times New Roman" w:hAnsi="Times New Roman"/>
          <w:szCs w:val="32"/>
        </w:rPr>
        <w:t>地区铁路监督管理局</w:t>
      </w:r>
      <w:r>
        <w:rPr>
          <w:rFonts w:ascii="Times New Roman" w:hAnsi="Times New Roman" w:hint="eastAsia"/>
          <w:szCs w:val="32"/>
        </w:rPr>
        <w:t>统称铁路监管部门。</w:t>
      </w:r>
    </w:p>
    <w:p w:rsidR="007A1F54" w:rsidRPr="00DF36D2" w:rsidRDefault="00DF36D2" w:rsidP="00DF36D2">
      <w:pPr>
        <w:tabs>
          <w:tab w:val="left" w:pos="426"/>
        </w:tabs>
        <w:spacing w:line="360" w:lineRule="auto"/>
        <w:ind w:firstLineChars="200" w:firstLine="640"/>
        <w:rPr>
          <w:rFonts w:ascii="Times New Roman" w:hAnsi="Times New Roman"/>
          <w:szCs w:val="32"/>
        </w:rPr>
      </w:pPr>
      <w:r w:rsidRPr="00DF36D2">
        <w:rPr>
          <w:rFonts w:ascii="黑体" w:eastAsia="黑体" w:hAnsi="黑体" w:hint="eastAsia"/>
          <w:szCs w:val="32"/>
        </w:rPr>
        <w:t>第五条</w:t>
      </w:r>
      <w:r>
        <w:rPr>
          <w:rFonts w:ascii="Times New Roman" w:hAnsi="Times New Roman" w:hint="eastAsia"/>
          <w:szCs w:val="32"/>
        </w:rPr>
        <w:t xml:space="preserve">  </w:t>
      </w:r>
      <w:r w:rsidR="00CF1029" w:rsidRPr="00DF36D2">
        <w:rPr>
          <w:rFonts w:ascii="Times New Roman" w:hAnsi="Times New Roman"/>
          <w:szCs w:val="32"/>
        </w:rPr>
        <w:t>铁路监管部门履行</w:t>
      </w:r>
      <w:r w:rsidR="004C376D" w:rsidRPr="00DF36D2">
        <w:rPr>
          <w:rFonts w:ascii="Times New Roman" w:hAnsi="Times New Roman"/>
          <w:szCs w:val="32"/>
        </w:rPr>
        <w:t>运输</w:t>
      </w:r>
      <w:r w:rsidR="00CF1029" w:rsidRPr="00DF36D2">
        <w:rPr>
          <w:rFonts w:ascii="Times New Roman" w:hAnsi="Times New Roman"/>
          <w:szCs w:val="32"/>
        </w:rPr>
        <w:t>服务质量监督</w:t>
      </w:r>
      <w:r w:rsidR="00243185" w:rsidRPr="00DF36D2">
        <w:rPr>
          <w:rFonts w:ascii="Times New Roman" w:hAnsi="Times New Roman"/>
          <w:szCs w:val="32"/>
        </w:rPr>
        <w:t>管理职责，可以行使</w:t>
      </w:r>
      <w:r w:rsidR="00CF1029" w:rsidRPr="00DF36D2">
        <w:rPr>
          <w:rFonts w:ascii="Times New Roman" w:hAnsi="Times New Roman"/>
          <w:szCs w:val="32"/>
        </w:rPr>
        <w:t>下列</w:t>
      </w:r>
      <w:r w:rsidR="00243185" w:rsidRPr="00DF36D2">
        <w:rPr>
          <w:rFonts w:ascii="Times New Roman" w:hAnsi="Times New Roman"/>
          <w:szCs w:val="32"/>
        </w:rPr>
        <w:t>职权</w:t>
      </w:r>
      <w:r w:rsidR="00CF1029" w:rsidRPr="00DF36D2">
        <w:rPr>
          <w:rFonts w:ascii="Times New Roman" w:hAnsi="Times New Roman"/>
          <w:szCs w:val="32"/>
        </w:rPr>
        <w:t>：</w:t>
      </w:r>
    </w:p>
    <w:p w:rsidR="004E24A6" w:rsidRPr="00F8166B" w:rsidRDefault="009761EE" w:rsidP="0037467D">
      <w:pPr>
        <w:pStyle w:val="a5"/>
        <w:numPr>
          <w:ilvl w:val="0"/>
          <w:numId w:val="6"/>
        </w:numPr>
        <w:tabs>
          <w:tab w:val="left" w:pos="426"/>
          <w:tab w:val="left" w:pos="851"/>
        </w:tabs>
        <w:spacing w:line="360" w:lineRule="auto"/>
        <w:ind w:firstLineChars="0"/>
        <w:rPr>
          <w:rFonts w:ascii="Times New Roman" w:hAnsi="Times New Roman"/>
          <w:szCs w:val="32"/>
        </w:rPr>
      </w:pPr>
      <w:r w:rsidRPr="00F8166B">
        <w:rPr>
          <w:rFonts w:ascii="Times New Roman" w:hAnsi="Times New Roman"/>
          <w:szCs w:val="32"/>
        </w:rPr>
        <w:t>进入铁路运输企业相关工作场所实施现场检查</w:t>
      </w:r>
      <w:r w:rsidR="00ED0C34">
        <w:rPr>
          <w:rFonts w:ascii="Times New Roman" w:hAnsi="Times New Roman" w:hint="eastAsia"/>
          <w:szCs w:val="32"/>
        </w:rPr>
        <w:t>；</w:t>
      </w:r>
    </w:p>
    <w:p w:rsidR="004E24A6" w:rsidRPr="00F8166B" w:rsidRDefault="009761EE" w:rsidP="0037467D">
      <w:pPr>
        <w:pStyle w:val="a5"/>
        <w:numPr>
          <w:ilvl w:val="0"/>
          <w:numId w:val="6"/>
        </w:numPr>
        <w:tabs>
          <w:tab w:val="left" w:pos="426"/>
          <w:tab w:val="left" w:pos="851"/>
        </w:tabs>
        <w:spacing w:line="360" w:lineRule="auto"/>
        <w:ind w:firstLineChars="0"/>
        <w:rPr>
          <w:rFonts w:ascii="Times New Roman" w:hAnsi="Times New Roman"/>
          <w:szCs w:val="32"/>
        </w:rPr>
      </w:pPr>
      <w:r w:rsidRPr="00F8166B">
        <w:rPr>
          <w:rFonts w:ascii="Times New Roman" w:hAnsi="Times New Roman"/>
          <w:szCs w:val="32"/>
        </w:rPr>
        <w:t>向有关单位和个人了解情况，并要求提供相关资料</w:t>
      </w:r>
      <w:r w:rsidR="00ED0C34">
        <w:rPr>
          <w:rFonts w:ascii="Times New Roman" w:hAnsi="Times New Roman" w:hint="eastAsia"/>
          <w:szCs w:val="32"/>
        </w:rPr>
        <w:t>；</w:t>
      </w:r>
    </w:p>
    <w:p w:rsidR="004E24A6" w:rsidRPr="00F8166B" w:rsidRDefault="009761EE" w:rsidP="0037467D">
      <w:pPr>
        <w:pStyle w:val="a5"/>
        <w:numPr>
          <w:ilvl w:val="0"/>
          <w:numId w:val="6"/>
        </w:numPr>
        <w:tabs>
          <w:tab w:val="left" w:pos="426"/>
          <w:tab w:val="left" w:pos="851"/>
        </w:tabs>
        <w:spacing w:line="360" w:lineRule="auto"/>
        <w:ind w:firstLineChars="0"/>
        <w:rPr>
          <w:rFonts w:ascii="Times New Roman" w:hAnsi="Times New Roman"/>
          <w:szCs w:val="32"/>
        </w:rPr>
      </w:pPr>
      <w:r w:rsidRPr="00F8166B">
        <w:rPr>
          <w:rFonts w:ascii="Times New Roman" w:hAnsi="Times New Roman"/>
          <w:szCs w:val="32"/>
        </w:rPr>
        <w:t>查阅、复制有关文件、资料、凭证</w:t>
      </w:r>
      <w:r w:rsidR="00ED0C34">
        <w:rPr>
          <w:rFonts w:ascii="Times New Roman" w:hAnsi="Times New Roman" w:hint="eastAsia"/>
          <w:szCs w:val="32"/>
        </w:rPr>
        <w:t>；</w:t>
      </w:r>
    </w:p>
    <w:p w:rsidR="004E24A6" w:rsidRPr="00F8166B" w:rsidRDefault="009761EE" w:rsidP="0037467D">
      <w:pPr>
        <w:pStyle w:val="a5"/>
        <w:numPr>
          <w:ilvl w:val="0"/>
          <w:numId w:val="6"/>
        </w:numPr>
        <w:tabs>
          <w:tab w:val="left" w:pos="426"/>
          <w:tab w:val="left" w:pos="851"/>
        </w:tabs>
        <w:spacing w:line="360" w:lineRule="auto"/>
        <w:ind w:firstLineChars="0"/>
        <w:rPr>
          <w:rFonts w:ascii="Times New Roman" w:hAnsi="Times New Roman"/>
          <w:szCs w:val="32"/>
        </w:rPr>
      </w:pPr>
      <w:r w:rsidRPr="00F8166B">
        <w:rPr>
          <w:rFonts w:ascii="Times New Roman" w:hAnsi="Times New Roman"/>
          <w:szCs w:val="32"/>
        </w:rPr>
        <w:lastRenderedPageBreak/>
        <w:t>组织分析</w:t>
      </w:r>
      <w:r w:rsidR="001637F8" w:rsidRPr="00F8166B">
        <w:rPr>
          <w:rFonts w:ascii="Times New Roman" w:hAnsi="Times New Roman"/>
          <w:szCs w:val="32"/>
        </w:rPr>
        <w:t>、研讨、座谈</w:t>
      </w:r>
      <w:r w:rsidRPr="00F8166B">
        <w:rPr>
          <w:rFonts w:ascii="Times New Roman" w:hAnsi="Times New Roman"/>
          <w:szCs w:val="32"/>
        </w:rPr>
        <w:t>等活动</w:t>
      </w:r>
      <w:r w:rsidR="00ED0C34">
        <w:rPr>
          <w:rFonts w:ascii="Times New Roman" w:hAnsi="Times New Roman" w:hint="eastAsia"/>
          <w:szCs w:val="32"/>
        </w:rPr>
        <w:t>；</w:t>
      </w:r>
    </w:p>
    <w:p w:rsidR="004E24A6" w:rsidRPr="00F8166B" w:rsidRDefault="001637F8" w:rsidP="0037467D">
      <w:pPr>
        <w:pStyle w:val="a5"/>
        <w:numPr>
          <w:ilvl w:val="0"/>
          <w:numId w:val="6"/>
        </w:numPr>
        <w:tabs>
          <w:tab w:val="left" w:pos="426"/>
          <w:tab w:val="left" w:pos="851"/>
        </w:tabs>
        <w:spacing w:line="360" w:lineRule="auto"/>
        <w:ind w:firstLineChars="0"/>
        <w:rPr>
          <w:rFonts w:ascii="Times New Roman" w:hAnsi="Times New Roman"/>
          <w:szCs w:val="32"/>
        </w:rPr>
      </w:pPr>
      <w:r w:rsidRPr="00F8166B">
        <w:rPr>
          <w:rFonts w:ascii="Times New Roman" w:hAnsi="Times New Roman"/>
          <w:szCs w:val="32"/>
        </w:rPr>
        <w:t>开展</w:t>
      </w:r>
      <w:r w:rsidR="00457172" w:rsidRPr="00F8166B">
        <w:rPr>
          <w:rFonts w:ascii="Times New Roman" w:hAnsi="Times New Roman"/>
          <w:szCs w:val="32"/>
        </w:rPr>
        <w:t>铁路运输服务质量评价</w:t>
      </w:r>
      <w:r w:rsidR="00ED0C34">
        <w:rPr>
          <w:rFonts w:ascii="Times New Roman" w:hAnsi="Times New Roman" w:hint="eastAsia"/>
          <w:szCs w:val="32"/>
        </w:rPr>
        <w:t>；</w:t>
      </w:r>
    </w:p>
    <w:p w:rsidR="004E24A6" w:rsidRPr="00F8166B" w:rsidRDefault="00DE4F82" w:rsidP="0037467D">
      <w:pPr>
        <w:pStyle w:val="a5"/>
        <w:numPr>
          <w:ilvl w:val="0"/>
          <w:numId w:val="6"/>
        </w:numPr>
        <w:tabs>
          <w:tab w:val="left" w:pos="426"/>
          <w:tab w:val="left" w:pos="851"/>
        </w:tabs>
        <w:spacing w:line="360" w:lineRule="auto"/>
        <w:ind w:left="0" w:firstLineChars="0" w:firstLine="709"/>
        <w:rPr>
          <w:rFonts w:ascii="Times New Roman" w:hAnsi="Times New Roman"/>
          <w:szCs w:val="32"/>
        </w:rPr>
      </w:pPr>
      <w:r w:rsidRPr="00F8166B">
        <w:rPr>
          <w:rFonts w:ascii="Times New Roman" w:hAnsi="Times New Roman"/>
          <w:szCs w:val="32"/>
        </w:rPr>
        <w:t>公告</w:t>
      </w:r>
      <w:r w:rsidR="00285A67" w:rsidRPr="00F8166B">
        <w:rPr>
          <w:rFonts w:ascii="Times New Roman" w:hAnsi="Times New Roman"/>
          <w:szCs w:val="32"/>
        </w:rPr>
        <w:t>违反</w:t>
      </w:r>
      <w:r w:rsidR="0095094A" w:rsidRPr="00F8166B">
        <w:rPr>
          <w:rFonts w:ascii="Times New Roman" w:hAnsi="Times New Roman"/>
          <w:szCs w:val="32"/>
        </w:rPr>
        <w:t>铁路</w:t>
      </w:r>
      <w:r w:rsidR="00B77635" w:rsidRPr="00F8166B">
        <w:rPr>
          <w:rFonts w:ascii="Times New Roman" w:hAnsi="Times New Roman"/>
          <w:szCs w:val="32"/>
        </w:rPr>
        <w:t>运输服务质量</w:t>
      </w:r>
      <w:r w:rsidR="00285A67" w:rsidRPr="00F8166B">
        <w:rPr>
          <w:rFonts w:ascii="Times New Roman" w:hAnsi="Times New Roman"/>
          <w:szCs w:val="32"/>
        </w:rPr>
        <w:t>有关</w:t>
      </w:r>
      <w:r w:rsidR="000C2980">
        <w:rPr>
          <w:rFonts w:ascii="Times New Roman" w:hAnsi="Times New Roman" w:hint="eastAsia"/>
          <w:szCs w:val="32"/>
        </w:rPr>
        <w:t>法律</w:t>
      </w:r>
      <w:r w:rsidR="00285A67" w:rsidRPr="00F8166B">
        <w:rPr>
          <w:rFonts w:ascii="Times New Roman" w:hAnsi="Times New Roman"/>
          <w:szCs w:val="32"/>
        </w:rPr>
        <w:t>法规</w:t>
      </w:r>
      <w:r w:rsidR="00573247">
        <w:rPr>
          <w:rFonts w:ascii="Times New Roman" w:hAnsi="Times New Roman" w:hint="eastAsia"/>
          <w:szCs w:val="32"/>
        </w:rPr>
        <w:t>和</w:t>
      </w:r>
      <w:r w:rsidR="00285A67" w:rsidRPr="00F8166B">
        <w:rPr>
          <w:rFonts w:ascii="Times New Roman" w:hAnsi="Times New Roman"/>
          <w:szCs w:val="32"/>
        </w:rPr>
        <w:t>标准</w:t>
      </w:r>
      <w:r w:rsidR="00573247">
        <w:rPr>
          <w:rFonts w:ascii="Times New Roman" w:hAnsi="Times New Roman" w:hint="eastAsia"/>
          <w:szCs w:val="32"/>
        </w:rPr>
        <w:t>规范</w:t>
      </w:r>
      <w:r w:rsidR="00177269" w:rsidRPr="00F8166B">
        <w:rPr>
          <w:rFonts w:ascii="Times New Roman" w:hAnsi="Times New Roman"/>
          <w:szCs w:val="32"/>
        </w:rPr>
        <w:t>、侵害</w:t>
      </w:r>
      <w:r w:rsidR="008645FA" w:rsidRPr="00F8166B">
        <w:rPr>
          <w:rFonts w:ascii="Times New Roman" w:hAnsi="Times New Roman"/>
          <w:szCs w:val="32"/>
        </w:rPr>
        <w:t>群众</w:t>
      </w:r>
      <w:r w:rsidR="00646934" w:rsidRPr="00F8166B">
        <w:rPr>
          <w:rFonts w:ascii="Times New Roman" w:hAnsi="Times New Roman"/>
          <w:szCs w:val="32"/>
        </w:rPr>
        <w:t>合法</w:t>
      </w:r>
      <w:r w:rsidR="008645FA" w:rsidRPr="00F8166B">
        <w:rPr>
          <w:rFonts w:ascii="Times New Roman" w:hAnsi="Times New Roman"/>
          <w:szCs w:val="32"/>
        </w:rPr>
        <w:t>权益</w:t>
      </w:r>
      <w:r w:rsidR="00646934" w:rsidRPr="00F8166B">
        <w:rPr>
          <w:rFonts w:ascii="Times New Roman" w:hAnsi="Times New Roman"/>
          <w:szCs w:val="32"/>
        </w:rPr>
        <w:t>、</w:t>
      </w:r>
      <w:r w:rsidR="00BD6ABD" w:rsidRPr="00F8166B">
        <w:rPr>
          <w:rFonts w:ascii="Times New Roman" w:hAnsi="Times New Roman"/>
          <w:szCs w:val="32"/>
        </w:rPr>
        <w:t>问题整改不及时</w:t>
      </w:r>
      <w:r w:rsidR="00AE7528" w:rsidRPr="00F8166B">
        <w:rPr>
          <w:rFonts w:ascii="Times New Roman" w:hAnsi="Times New Roman"/>
          <w:szCs w:val="32"/>
        </w:rPr>
        <w:t>不到位</w:t>
      </w:r>
      <w:r w:rsidR="00BD6ABD" w:rsidRPr="00F8166B">
        <w:rPr>
          <w:rFonts w:ascii="Times New Roman" w:hAnsi="Times New Roman"/>
          <w:szCs w:val="32"/>
        </w:rPr>
        <w:t>等</w:t>
      </w:r>
      <w:r w:rsidR="00457172" w:rsidRPr="00F8166B">
        <w:rPr>
          <w:rFonts w:ascii="Times New Roman" w:hAnsi="Times New Roman"/>
          <w:szCs w:val="32"/>
        </w:rPr>
        <w:t>行为</w:t>
      </w:r>
      <w:r w:rsidR="00573247">
        <w:rPr>
          <w:rFonts w:ascii="Times New Roman" w:hAnsi="Times New Roman" w:hint="eastAsia"/>
          <w:szCs w:val="32"/>
        </w:rPr>
        <w:t>；</w:t>
      </w:r>
    </w:p>
    <w:p w:rsidR="000C1F96" w:rsidRPr="00DF36D2" w:rsidRDefault="00976204" w:rsidP="00DF36D2">
      <w:pPr>
        <w:pStyle w:val="a5"/>
        <w:numPr>
          <w:ilvl w:val="0"/>
          <w:numId w:val="6"/>
        </w:numPr>
        <w:tabs>
          <w:tab w:val="left" w:pos="426"/>
          <w:tab w:val="left" w:pos="851"/>
        </w:tabs>
        <w:spacing w:line="360" w:lineRule="auto"/>
        <w:ind w:left="0" w:firstLineChars="0" w:firstLine="709"/>
        <w:rPr>
          <w:rFonts w:ascii="Times New Roman" w:hAnsi="Times New Roman"/>
          <w:szCs w:val="32"/>
        </w:rPr>
      </w:pPr>
      <w:r w:rsidRPr="00F8166B">
        <w:rPr>
          <w:rFonts w:ascii="Times New Roman" w:hAnsi="Times New Roman"/>
          <w:szCs w:val="32"/>
        </w:rPr>
        <w:t>将铁路运输企业的运输服务质量</w:t>
      </w:r>
      <w:r w:rsidR="00AD7FDC" w:rsidRPr="00F8166B">
        <w:rPr>
          <w:rFonts w:ascii="Times New Roman" w:hAnsi="Times New Roman"/>
          <w:szCs w:val="32"/>
        </w:rPr>
        <w:t>有关情况</w:t>
      </w:r>
      <w:r w:rsidR="00AD7FDC">
        <w:rPr>
          <w:rFonts w:ascii="Times New Roman" w:hAnsi="Times New Roman" w:hint="eastAsia"/>
          <w:szCs w:val="32"/>
        </w:rPr>
        <w:t>纳入</w:t>
      </w:r>
      <w:r w:rsidR="00AD7FDC">
        <w:rPr>
          <w:rFonts w:ascii="Times New Roman" w:hAnsi="Times New Roman"/>
          <w:szCs w:val="32"/>
        </w:rPr>
        <w:t>信用评</w:t>
      </w:r>
      <w:r w:rsidR="00AD7FDC">
        <w:rPr>
          <w:rFonts w:ascii="Times New Roman" w:hAnsi="Times New Roman" w:hint="eastAsia"/>
          <w:szCs w:val="32"/>
        </w:rPr>
        <w:t>定</w:t>
      </w:r>
      <w:r w:rsidR="002C0C50" w:rsidRPr="00F8166B">
        <w:rPr>
          <w:rFonts w:ascii="Times New Roman" w:hAnsi="Times New Roman"/>
          <w:szCs w:val="32"/>
        </w:rPr>
        <w:t>。</w:t>
      </w:r>
    </w:p>
    <w:p w:rsidR="00A73A94" w:rsidRDefault="00A73A94" w:rsidP="00A73A94">
      <w:pPr>
        <w:spacing w:beforeLines="100" w:before="240" w:line="360" w:lineRule="auto"/>
        <w:ind w:right="-34"/>
        <w:jc w:val="center"/>
        <w:outlineLvl w:val="0"/>
        <w:rPr>
          <w:rFonts w:ascii="黑体" w:eastAsia="黑体"/>
          <w:szCs w:val="32"/>
        </w:rPr>
      </w:pPr>
      <w:r>
        <w:rPr>
          <w:rFonts w:ascii="黑体" w:eastAsia="黑体" w:hint="eastAsia"/>
          <w:szCs w:val="32"/>
        </w:rPr>
        <w:t>第二章</w:t>
      </w:r>
      <w:r w:rsidR="008C3FA6">
        <w:rPr>
          <w:rFonts w:ascii="黑体" w:eastAsia="黑体" w:hint="eastAsia"/>
          <w:szCs w:val="32"/>
        </w:rPr>
        <w:t xml:space="preserve"> </w:t>
      </w:r>
      <w:r>
        <w:rPr>
          <w:rFonts w:ascii="黑体" w:eastAsia="黑体" w:hint="eastAsia"/>
          <w:szCs w:val="32"/>
        </w:rPr>
        <w:t xml:space="preserve"> 服务保障</w:t>
      </w:r>
    </w:p>
    <w:p w:rsidR="00A73A94" w:rsidRPr="00BF1D67" w:rsidRDefault="00BF1D67" w:rsidP="00BF1D67">
      <w:pPr>
        <w:tabs>
          <w:tab w:val="left" w:pos="426"/>
        </w:tabs>
        <w:spacing w:line="360" w:lineRule="auto"/>
        <w:ind w:firstLineChars="200" w:firstLine="640"/>
        <w:rPr>
          <w:rFonts w:ascii="Times New Roman" w:hAnsi="Times New Roman"/>
          <w:szCs w:val="32"/>
        </w:rPr>
      </w:pPr>
      <w:r w:rsidRPr="00BF1D67">
        <w:rPr>
          <w:rFonts w:ascii="黑体" w:eastAsia="黑体" w:hAnsi="黑体" w:hint="eastAsia"/>
          <w:szCs w:val="32"/>
        </w:rPr>
        <w:t xml:space="preserve">第六条  </w:t>
      </w:r>
      <w:r w:rsidR="00A73A94" w:rsidRPr="00BF1D67">
        <w:rPr>
          <w:rFonts w:ascii="Times New Roman" w:hAnsi="Times New Roman" w:hint="eastAsia"/>
          <w:szCs w:val="32"/>
        </w:rPr>
        <w:t>铁路</w:t>
      </w:r>
      <w:r w:rsidR="00A21779" w:rsidRPr="00BF1D67">
        <w:rPr>
          <w:rFonts w:ascii="Times New Roman" w:hAnsi="Times New Roman" w:hint="eastAsia"/>
          <w:szCs w:val="32"/>
        </w:rPr>
        <w:t>运输</w:t>
      </w:r>
      <w:r w:rsidR="00A73A94" w:rsidRPr="00BF1D67">
        <w:rPr>
          <w:rFonts w:ascii="Times New Roman" w:hAnsi="Times New Roman" w:hint="eastAsia"/>
          <w:szCs w:val="32"/>
        </w:rPr>
        <w:t>服务设备设施配置应</w:t>
      </w:r>
      <w:r w:rsidR="00573247" w:rsidRPr="00BF1D67">
        <w:rPr>
          <w:rFonts w:ascii="Times New Roman" w:hAnsi="Times New Roman" w:hint="eastAsia"/>
          <w:szCs w:val="32"/>
        </w:rPr>
        <w:t>当</w:t>
      </w:r>
      <w:r w:rsidR="00A73A94" w:rsidRPr="00BF1D67">
        <w:rPr>
          <w:rFonts w:ascii="Times New Roman" w:hAnsi="Times New Roman" w:hint="eastAsia"/>
          <w:szCs w:val="32"/>
        </w:rPr>
        <w:t>符合有关国家标准、行业标准的要求，设备应当采用符合国家标准的产品。</w:t>
      </w:r>
    </w:p>
    <w:p w:rsidR="00A73A94" w:rsidRDefault="00A73A94" w:rsidP="00A73A94">
      <w:pPr>
        <w:spacing w:line="360" w:lineRule="auto"/>
        <w:ind w:firstLineChars="200" w:firstLine="640"/>
        <w:rPr>
          <w:szCs w:val="32"/>
        </w:rPr>
      </w:pPr>
      <w:r w:rsidRPr="00711224">
        <w:rPr>
          <w:rFonts w:hint="eastAsia"/>
          <w:szCs w:val="32"/>
        </w:rPr>
        <w:t>车站</w:t>
      </w:r>
      <w:r w:rsidR="001C4534">
        <w:rPr>
          <w:rFonts w:hint="eastAsia"/>
          <w:szCs w:val="32"/>
        </w:rPr>
        <w:t>用于</w:t>
      </w:r>
      <w:r w:rsidRPr="00711224">
        <w:rPr>
          <w:rFonts w:hint="eastAsia"/>
          <w:szCs w:val="32"/>
        </w:rPr>
        <w:t>服务的站房、场地、设备设施，列车上为旅客、</w:t>
      </w:r>
      <w:r w:rsidR="00B343DE">
        <w:rPr>
          <w:rFonts w:hint="eastAsia"/>
          <w:szCs w:val="32"/>
        </w:rPr>
        <w:t>货物</w:t>
      </w:r>
      <w:r w:rsidR="00B343DE">
        <w:rPr>
          <w:szCs w:val="32"/>
        </w:rPr>
        <w:t>、</w:t>
      </w:r>
      <w:r w:rsidR="0085570B">
        <w:rPr>
          <w:rFonts w:hint="eastAsia"/>
          <w:szCs w:val="32"/>
        </w:rPr>
        <w:t>行李、</w:t>
      </w:r>
      <w:r w:rsidR="0085570B">
        <w:rPr>
          <w:szCs w:val="32"/>
        </w:rPr>
        <w:t>包裹</w:t>
      </w:r>
      <w:r w:rsidRPr="00711224">
        <w:rPr>
          <w:rFonts w:hint="eastAsia"/>
          <w:szCs w:val="32"/>
        </w:rPr>
        <w:t>服务用的空间和设备设施，必须用于旅客、托运人及收货人，不得违规改造或</w:t>
      </w:r>
      <w:r w:rsidR="00C924C7">
        <w:rPr>
          <w:rFonts w:hint="eastAsia"/>
          <w:szCs w:val="32"/>
        </w:rPr>
        <w:t>者</w:t>
      </w:r>
      <w:r w:rsidRPr="00711224">
        <w:rPr>
          <w:rFonts w:hint="eastAsia"/>
          <w:szCs w:val="32"/>
        </w:rPr>
        <w:t>改变用途。</w:t>
      </w:r>
    </w:p>
    <w:p w:rsidR="00A73A94" w:rsidRPr="00BF1D67" w:rsidRDefault="00BF1D67" w:rsidP="00BF1D67">
      <w:pPr>
        <w:tabs>
          <w:tab w:val="left" w:pos="426"/>
        </w:tabs>
        <w:spacing w:line="360" w:lineRule="auto"/>
        <w:ind w:firstLineChars="200" w:firstLine="640"/>
        <w:rPr>
          <w:rFonts w:ascii="Times New Roman" w:hAnsi="Times New Roman"/>
          <w:szCs w:val="32"/>
        </w:rPr>
      </w:pPr>
      <w:r w:rsidRPr="00BF1D67">
        <w:rPr>
          <w:rFonts w:ascii="黑体" w:eastAsia="黑体" w:hAnsi="黑体" w:hint="eastAsia"/>
          <w:szCs w:val="32"/>
        </w:rPr>
        <w:t>第七条</w:t>
      </w:r>
      <w:r>
        <w:rPr>
          <w:rFonts w:ascii="Times New Roman" w:hAnsi="Times New Roman" w:hint="eastAsia"/>
          <w:szCs w:val="32"/>
        </w:rPr>
        <w:t xml:space="preserve">  </w:t>
      </w:r>
      <w:r w:rsidR="00A73A94" w:rsidRPr="00BF1D67">
        <w:rPr>
          <w:rFonts w:ascii="Times New Roman" w:hAnsi="Times New Roman" w:hint="eastAsia"/>
          <w:szCs w:val="32"/>
        </w:rPr>
        <w:t>铁路运输企业应当建立服务设备设施维修保养制度，按规定维修保养，确保服务设备设施处于良好的运用状态并正常使用。</w:t>
      </w:r>
    </w:p>
    <w:p w:rsidR="00B5359A" w:rsidRPr="00B5359A" w:rsidRDefault="00B5359A" w:rsidP="008C3FA6">
      <w:pPr>
        <w:spacing w:line="360" w:lineRule="auto"/>
        <w:ind w:firstLineChars="200" w:firstLine="640"/>
        <w:rPr>
          <w:szCs w:val="32"/>
        </w:rPr>
      </w:pPr>
      <w:r>
        <w:rPr>
          <w:rFonts w:hint="eastAsia"/>
          <w:szCs w:val="32"/>
        </w:rPr>
        <w:t>铁路</w:t>
      </w:r>
      <w:r>
        <w:rPr>
          <w:szCs w:val="32"/>
        </w:rPr>
        <w:t>运输企业</w:t>
      </w:r>
      <w:r>
        <w:rPr>
          <w:rFonts w:hint="eastAsia"/>
          <w:szCs w:val="32"/>
        </w:rPr>
        <w:t>提供</w:t>
      </w:r>
      <w:r>
        <w:rPr>
          <w:szCs w:val="32"/>
        </w:rPr>
        <w:t>的</w:t>
      </w:r>
      <w:r>
        <w:rPr>
          <w:rFonts w:hint="eastAsia"/>
          <w:szCs w:val="32"/>
        </w:rPr>
        <w:t>货物</w:t>
      </w:r>
      <w:r>
        <w:rPr>
          <w:szCs w:val="32"/>
        </w:rPr>
        <w:t>运输工具</w:t>
      </w:r>
      <w:r>
        <w:rPr>
          <w:rFonts w:hint="eastAsia"/>
          <w:szCs w:val="32"/>
        </w:rPr>
        <w:t>、</w:t>
      </w:r>
      <w:r>
        <w:rPr>
          <w:szCs w:val="32"/>
        </w:rPr>
        <w:t>集装箱应当与货物数量、性质相匹配，并保证技术状态良好。</w:t>
      </w:r>
    </w:p>
    <w:p w:rsidR="00A73A94" w:rsidRPr="00CE6DE1" w:rsidRDefault="00CE6DE1" w:rsidP="00CE6DE1">
      <w:pPr>
        <w:tabs>
          <w:tab w:val="left" w:pos="426"/>
        </w:tabs>
        <w:spacing w:line="360" w:lineRule="auto"/>
        <w:ind w:firstLineChars="200" w:firstLine="640"/>
        <w:rPr>
          <w:rFonts w:ascii="Times New Roman" w:hAnsi="Times New Roman"/>
          <w:szCs w:val="32"/>
        </w:rPr>
      </w:pPr>
      <w:r w:rsidRPr="00CE6DE1">
        <w:rPr>
          <w:rFonts w:ascii="黑体" w:eastAsia="黑体" w:hAnsi="黑体" w:hint="eastAsia"/>
          <w:szCs w:val="32"/>
        </w:rPr>
        <w:t>第八条</w:t>
      </w:r>
      <w:r>
        <w:rPr>
          <w:rFonts w:ascii="Times New Roman" w:hAnsi="Times New Roman" w:hint="eastAsia"/>
          <w:szCs w:val="32"/>
        </w:rPr>
        <w:t xml:space="preserve">  </w:t>
      </w:r>
      <w:r w:rsidR="00A73A94" w:rsidRPr="00CE6DE1">
        <w:rPr>
          <w:rFonts w:ascii="Times New Roman" w:hAnsi="Times New Roman" w:hint="eastAsia"/>
          <w:szCs w:val="32"/>
        </w:rPr>
        <w:t>车站和旅客列车应当</w:t>
      </w:r>
      <w:r w:rsidR="00820CE6" w:rsidRPr="00CE6DE1">
        <w:rPr>
          <w:rFonts w:ascii="Times New Roman" w:hAnsi="Times New Roman" w:hint="eastAsia"/>
          <w:szCs w:val="32"/>
        </w:rPr>
        <w:t>按照国家规定配备</w:t>
      </w:r>
      <w:r w:rsidR="00A73A94" w:rsidRPr="00CE6DE1">
        <w:rPr>
          <w:rFonts w:ascii="Times New Roman" w:hAnsi="Times New Roman" w:hint="eastAsia"/>
          <w:szCs w:val="32"/>
        </w:rPr>
        <w:t>无障碍设施</w:t>
      </w:r>
      <w:r w:rsidR="00820CE6" w:rsidRPr="00CE6DE1">
        <w:rPr>
          <w:rFonts w:ascii="Times New Roman" w:hAnsi="Times New Roman" w:hint="eastAsia"/>
          <w:szCs w:val="32"/>
        </w:rPr>
        <w:t>以及</w:t>
      </w:r>
      <w:r w:rsidR="00A73A94" w:rsidRPr="00CE6DE1">
        <w:rPr>
          <w:rFonts w:ascii="Times New Roman" w:hAnsi="Times New Roman" w:hint="eastAsia"/>
          <w:szCs w:val="32"/>
        </w:rPr>
        <w:t>助残设备，方便行动不便旅客出行。</w:t>
      </w:r>
    </w:p>
    <w:p w:rsidR="00A73A94" w:rsidRPr="00CE6DE1" w:rsidRDefault="00CE6DE1" w:rsidP="00CE6DE1">
      <w:pPr>
        <w:tabs>
          <w:tab w:val="left" w:pos="426"/>
        </w:tabs>
        <w:spacing w:line="360" w:lineRule="auto"/>
        <w:ind w:firstLineChars="200" w:firstLine="640"/>
        <w:rPr>
          <w:rFonts w:ascii="Times New Roman" w:hAnsi="Times New Roman"/>
          <w:szCs w:val="32"/>
        </w:rPr>
      </w:pPr>
      <w:r w:rsidRPr="00CE6DE1">
        <w:rPr>
          <w:rFonts w:ascii="黑体" w:eastAsia="黑体" w:hAnsi="黑体" w:hint="eastAsia"/>
          <w:szCs w:val="32"/>
        </w:rPr>
        <w:t>第九条</w:t>
      </w:r>
      <w:r>
        <w:rPr>
          <w:rFonts w:ascii="Times New Roman" w:hAnsi="Times New Roman" w:hint="eastAsia"/>
          <w:szCs w:val="32"/>
        </w:rPr>
        <w:t xml:space="preserve">  </w:t>
      </w:r>
      <w:r w:rsidR="00A73A94" w:rsidRPr="00CE6DE1">
        <w:rPr>
          <w:rFonts w:ascii="Times New Roman" w:hAnsi="Times New Roman" w:hint="eastAsia"/>
          <w:szCs w:val="32"/>
        </w:rPr>
        <w:t>铁路运输企业应当在车站、列车等公共场所设置符合法律法规和国家标准、行业标准的引导标志、安全标志和信息</w:t>
      </w:r>
      <w:r w:rsidR="00A73A94" w:rsidRPr="00CE6DE1">
        <w:rPr>
          <w:rFonts w:ascii="Times New Roman" w:hAnsi="Times New Roman" w:hint="eastAsia"/>
          <w:szCs w:val="32"/>
        </w:rPr>
        <w:lastRenderedPageBreak/>
        <w:t>服务设施等。</w:t>
      </w:r>
    </w:p>
    <w:p w:rsidR="00A73A94" w:rsidRPr="00CE6DE1" w:rsidRDefault="00CE6DE1" w:rsidP="00CE6DE1">
      <w:pPr>
        <w:tabs>
          <w:tab w:val="left" w:pos="426"/>
        </w:tabs>
        <w:spacing w:line="360" w:lineRule="auto"/>
        <w:ind w:firstLineChars="200" w:firstLine="640"/>
        <w:rPr>
          <w:rFonts w:ascii="Times New Roman" w:hAnsi="Times New Roman"/>
          <w:szCs w:val="32"/>
        </w:rPr>
      </w:pPr>
      <w:r w:rsidRPr="00CE6DE1">
        <w:rPr>
          <w:rFonts w:ascii="黑体" w:eastAsia="黑体" w:hAnsi="黑体" w:hint="eastAsia"/>
          <w:szCs w:val="32"/>
        </w:rPr>
        <w:t>第十条</w:t>
      </w:r>
      <w:r>
        <w:rPr>
          <w:rFonts w:ascii="Times New Roman" w:hAnsi="Times New Roman" w:hint="eastAsia"/>
          <w:szCs w:val="32"/>
        </w:rPr>
        <w:t xml:space="preserve">  </w:t>
      </w:r>
      <w:r w:rsidR="00A73A94" w:rsidRPr="00CE6DE1">
        <w:rPr>
          <w:rFonts w:ascii="Times New Roman" w:hAnsi="Times New Roman" w:hint="eastAsia"/>
          <w:szCs w:val="32"/>
        </w:rPr>
        <w:t>铁路运输企业应当提供齐全的服务备品，且干净整洁；贴身卧具（被套、床单、枕套）应当</w:t>
      </w:r>
      <w:proofErr w:type="gramStart"/>
      <w:r w:rsidR="00A73A94" w:rsidRPr="00CE6DE1">
        <w:rPr>
          <w:rFonts w:ascii="Times New Roman" w:hAnsi="Times New Roman" w:hint="eastAsia"/>
          <w:szCs w:val="32"/>
        </w:rPr>
        <w:t>一</w:t>
      </w:r>
      <w:proofErr w:type="gramEnd"/>
      <w:r w:rsidR="00A73A94" w:rsidRPr="00CE6DE1">
        <w:rPr>
          <w:rFonts w:ascii="Times New Roman" w:hAnsi="Times New Roman" w:hint="eastAsia"/>
          <w:szCs w:val="32"/>
        </w:rPr>
        <w:t>客一换。</w:t>
      </w:r>
    </w:p>
    <w:p w:rsidR="00A73A94" w:rsidRPr="00CE6DE1" w:rsidRDefault="00CE6DE1" w:rsidP="00CE6DE1">
      <w:pPr>
        <w:tabs>
          <w:tab w:val="left" w:pos="426"/>
        </w:tabs>
        <w:spacing w:line="360" w:lineRule="auto"/>
        <w:ind w:firstLineChars="200" w:firstLine="640"/>
        <w:rPr>
          <w:rFonts w:ascii="Times New Roman" w:hAnsi="Times New Roman"/>
          <w:szCs w:val="32"/>
        </w:rPr>
      </w:pPr>
      <w:r w:rsidRPr="00CE6DE1">
        <w:rPr>
          <w:rFonts w:ascii="黑体" w:eastAsia="黑体" w:hAnsi="黑体" w:hint="eastAsia"/>
          <w:szCs w:val="32"/>
        </w:rPr>
        <w:t>第十一条</w:t>
      </w:r>
      <w:r>
        <w:rPr>
          <w:rFonts w:ascii="Times New Roman" w:hAnsi="Times New Roman" w:hint="eastAsia"/>
          <w:szCs w:val="32"/>
        </w:rPr>
        <w:t xml:space="preserve">  </w:t>
      </w:r>
      <w:r w:rsidR="00A73A94" w:rsidRPr="00CE6DE1">
        <w:rPr>
          <w:rFonts w:ascii="Times New Roman" w:hAnsi="Times New Roman" w:hint="eastAsia"/>
          <w:szCs w:val="32"/>
        </w:rPr>
        <w:t>铁路运输企业</w:t>
      </w:r>
      <w:r w:rsidR="00F70629" w:rsidRPr="00CE6DE1">
        <w:rPr>
          <w:rFonts w:ascii="Times New Roman" w:hAnsi="Times New Roman" w:hint="eastAsia"/>
          <w:szCs w:val="32"/>
        </w:rPr>
        <w:t>应当</w:t>
      </w:r>
      <w:r w:rsidR="00F70629" w:rsidRPr="00CE6DE1">
        <w:rPr>
          <w:rFonts w:ascii="Times New Roman" w:hAnsi="Times New Roman"/>
          <w:szCs w:val="32"/>
        </w:rPr>
        <w:t>采取措施，防止对铁路沿线环境的污染。</w:t>
      </w:r>
      <w:r w:rsidR="00A73A94" w:rsidRPr="00CE6DE1">
        <w:rPr>
          <w:rFonts w:ascii="Times New Roman" w:hAnsi="Times New Roman" w:hint="eastAsia"/>
          <w:szCs w:val="32"/>
        </w:rPr>
        <w:t>使用的洗涤、消毒用品</w:t>
      </w:r>
      <w:r w:rsidR="00381EB1" w:rsidRPr="00CE6DE1">
        <w:rPr>
          <w:rFonts w:ascii="Times New Roman" w:hAnsi="Times New Roman" w:hint="eastAsia"/>
          <w:szCs w:val="32"/>
        </w:rPr>
        <w:t>应当符合国家标准</w:t>
      </w:r>
      <w:r w:rsidR="00A73A94" w:rsidRPr="00CE6DE1">
        <w:rPr>
          <w:rFonts w:ascii="Times New Roman" w:hAnsi="Times New Roman" w:hint="eastAsia"/>
          <w:szCs w:val="32"/>
        </w:rPr>
        <w:t>，一次性餐具、食品包装等应当采用安全和易于降解的环保材料。</w:t>
      </w:r>
    </w:p>
    <w:p w:rsidR="00A73A94" w:rsidRPr="00CE6DE1" w:rsidRDefault="00CE6DE1" w:rsidP="00CE6DE1">
      <w:pPr>
        <w:tabs>
          <w:tab w:val="left" w:pos="426"/>
        </w:tabs>
        <w:spacing w:line="360" w:lineRule="auto"/>
        <w:ind w:firstLineChars="200" w:firstLine="640"/>
        <w:rPr>
          <w:rFonts w:ascii="Times New Roman" w:hAnsi="Times New Roman"/>
          <w:szCs w:val="32"/>
        </w:rPr>
      </w:pPr>
      <w:r w:rsidRPr="00CE6DE1">
        <w:rPr>
          <w:rFonts w:ascii="黑体" w:eastAsia="黑体" w:hAnsi="黑体" w:hint="eastAsia"/>
          <w:szCs w:val="32"/>
        </w:rPr>
        <w:t>第十二条</w:t>
      </w:r>
      <w:r>
        <w:rPr>
          <w:rFonts w:ascii="Times New Roman" w:hAnsi="Times New Roman" w:hint="eastAsia"/>
          <w:szCs w:val="32"/>
        </w:rPr>
        <w:t xml:space="preserve">  </w:t>
      </w:r>
      <w:r w:rsidR="00A73A94" w:rsidRPr="00CE6DE1">
        <w:rPr>
          <w:rFonts w:ascii="Times New Roman" w:hAnsi="Times New Roman" w:hint="eastAsia"/>
          <w:szCs w:val="32"/>
        </w:rPr>
        <w:t>铁路运输企业应当在旅客列车上配备急救药箱，备有常用非处方药品、器械。</w:t>
      </w:r>
    </w:p>
    <w:p w:rsidR="00A73A94" w:rsidRPr="00CE6DE1" w:rsidRDefault="00CE6DE1" w:rsidP="00CE6DE1">
      <w:pPr>
        <w:tabs>
          <w:tab w:val="left" w:pos="426"/>
        </w:tabs>
        <w:spacing w:line="360" w:lineRule="auto"/>
        <w:ind w:firstLineChars="200" w:firstLine="640"/>
        <w:rPr>
          <w:rFonts w:ascii="Times New Roman" w:hAnsi="Times New Roman"/>
          <w:szCs w:val="32"/>
        </w:rPr>
      </w:pPr>
      <w:r w:rsidRPr="00CE6DE1">
        <w:rPr>
          <w:rFonts w:ascii="黑体" w:eastAsia="黑体" w:hAnsi="黑体" w:hint="eastAsia"/>
          <w:szCs w:val="32"/>
        </w:rPr>
        <w:t>第十三条</w:t>
      </w:r>
      <w:r>
        <w:rPr>
          <w:rFonts w:ascii="Times New Roman" w:hAnsi="Times New Roman" w:hint="eastAsia"/>
          <w:szCs w:val="32"/>
        </w:rPr>
        <w:t xml:space="preserve">  </w:t>
      </w:r>
      <w:r w:rsidR="00A73A94" w:rsidRPr="00CE6DE1">
        <w:rPr>
          <w:rFonts w:ascii="Times New Roman" w:hAnsi="Times New Roman" w:hint="eastAsia"/>
          <w:szCs w:val="32"/>
        </w:rPr>
        <w:t>铁路运输企业应当向乘坐高原列车</w:t>
      </w:r>
      <w:r w:rsidR="00AA4DC0" w:rsidRPr="00CE6DE1">
        <w:rPr>
          <w:rFonts w:ascii="Times New Roman" w:hAnsi="Times New Roman" w:hint="eastAsia"/>
          <w:szCs w:val="32"/>
        </w:rPr>
        <w:t>并</w:t>
      </w:r>
      <w:r w:rsidR="00A73A94" w:rsidRPr="00CE6DE1">
        <w:rPr>
          <w:rFonts w:ascii="Times New Roman" w:hAnsi="Times New Roman" w:hint="eastAsia"/>
          <w:szCs w:val="32"/>
        </w:rPr>
        <w:t>有吸氧需求的旅客提供吸氧管，并演示介绍其使用方法和注意事项。</w:t>
      </w:r>
    </w:p>
    <w:p w:rsidR="00A73A94" w:rsidRPr="00CE6DE1" w:rsidRDefault="00CE6DE1" w:rsidP="00CE6DE1">
      <w:pPr>
        <w:tabs>
          <w:tab w:val="left" w:pos="426"/>
        </w:tabs>
        <w:spacing w:line="360" w:lineRule="auto"/>
        <w:ind w:firstLineChars="200" w:firstLine="640"/>
        <w:rPr>
          <w:rFonts w:ascii="Times New Roman" w:hAnsi="Times New Roman"/>
          <w:szCs w:val="32"/>
        </w:rPr>
      </w:pPr>
      <w:r w:rsidRPr="00CE6DE1">
        <w:rPr>
          <w:rFonts w:ascii="黑体" w:eastAsia="黑体" w:hAnsi="黑体" w:hint="eastAsia"/>
          <w:szCs w:val="32"/>
        </w:rPr>
        <w:t>第十四条</w:t>
      </w:r>
      <w:r>
        <w:rPr>
          <w:rFonts w:ascii="Times New Roman" w:hAnsi="Times New Roman" w:hint="eastAsia"/>
          <w:szCs w:val="32"/>
        </w:rPr>
        <w:t xml:space="preserve">  </w:t>
      </w:r>
      <w:r w:rsidR="00A73A94" w:rsidRPr="00CE6DE1">
        <w:rPr>
          <w:rFonts w:ascii="Times New Roman" w:hAnsi="Times New Roman" w:hint="eastAsia"/>
          <w:szCs w:val="32"/>
        </w:rPr>
        <w:t>任何单位和个人应当爱护铁路运输设备设施，遵守铁路运输规定，主动配合铁路运输企业实施的安全检查、实名制查验等工作，不得扰乱铁路运输正常秩序。</w:t>
      </w:r>
    </w:p>
    <w:p w:rsidR="00A73A94" w:rsidRPr="00E274EF" w:rsidRDefault="00E274EF" w:rsidP="00E274EF">
      <w:pPr>
        <w:tabs>
          <w:tab w:val="left" w:pos="426"/>
        </w:tabs>
        <w:spacing w:line="360" w:lineRule="auto"/>
        <w:ind w:firstLineChars="200" w:firstLine="640"/>
        <w:rPr>
          <w:rFonts w:ascii="Times New Roman" w:hAnsi="Times New Roman"/>
          <w:szCs w:val="32"/>
        </w:rPr>
      </w:pPr>
      <w:r w:rsidRPr="00E274EF">
        <w:rPr>
          <w:rFonts w:ascii="黑体" w:eastAsia="黑体" w:hAnsi="黑体" w:hint="eastAsia"/>
          <w:szCs w:val="32"/>
        </w:rPr>
        <w:t>第十五条</w:t>
      </w:r>
      <w:r>
        <w:rPr>
          <w:rFonts w:ascii="Times New Roman" w:hAnsi="Times New Roman" w:hint="eastAsia"/>
          <w:szCs w:val="32"/>
        </w:rPr>
        <w:t xml:space="preserve">  </w:t>
      </w:r>
      <w:r w:rsidR="00A73A94" w:rsidRPr="00E274EF">
        <w:rPr>
          <w:rFonts w:ascii="Times New Roman" w:hAnsi="Times New Roman" w:hint="eastAsia"/>
          <w:szCs w:val="32"/>
        </w:rPr>
        <w:t>铁路运输企业应当优化生产作业组织，保证列车正点运行。旅客列车晚点时，铁路运输企业应当采取措施全力恢复正点，确保良好的运输秩序。</w:t>
      </w:r>
    </w:p>
    <w:p w:rsidR="00A73A94" w:rsidRDefault="00A73A94" w:rsidP="00A73A94">
      <w:pPr>
        <w:tabs>
          <w:tab w:val="left" w:pos="851"/>
        </w:tabs>
        <w:spacing w:line="360" w:lineRule="auto"/>
        <w:ind w:firstLineChars="200" w:firstLine="640"/>
        <w:rPr>
          <w:szCs w:val="32"/>
        </w:rPr>
      </w:pPr>
      <w:r w:rsidRPr="00C843A0">
        <w:rPr>
          <w:rFonts w:hint="eastAsia"/>
          <w:szCs w:val="32"/>
        </w:rPr>
        <w:t>动车组列车晚点</w:t>
      </w:r>
      <w:r>
        <w:rPr>
          <w:rFonts w:hint="eastAsia"/>
          <w:szCs w:val="32"/>
        </w:rPr>
        <w:t>3</w:t>
      </w:r>
      <w:r>
        <w:rPr>
          <w:szCs w:val="32"/>
        </w:rPr>
        <w:t>0</w:t>
      </w:r>
      <w:r>
        <w:rPr>
          <w:rFonts w:hint="eastAsia"/>
          <w:szCs w:val="32"/>
        </w:rPr>
        <w:t>分钟</w:t>
      </w:r>
      <w:r>
        <w:rPr>
          <w:szCs w:val="32"/>
        </w:rPr>
        <w:t>以上、</w:t>
      </w:r>
      <w:r w:rsidRPr="00C843A0">
        <w:rPr>
          <w:rFonts w:hint="eastAsia"/>
          <w:szCs w:val="32"/>
        </w:rPr>
        <w:t>普通旅客列车晚点</w:t>
      </w:r>
      <w:r>
        <w:rPr>
          <w:szCs w:val="32"/>
        </w:rPr>
        <w:t>60</w:t>
      </w:r>
      <w:r>
        <w:rPr>
          <w:rFonts w:hint="eastAsia"/>
          <w:szCs w:val="32"/>
        </w:rPr>
        <w:t>分钟以上</w:t>
      </w:r>
      <w:r w:rsidRPr="00C843A0">
        <w:rPr>
          <w:rFonts w:hint="eastAsia"/>
          <w:szCs w:val="32"/>
        </w:rPr>
        <w:t>时</w:t>
      </w:r>
      <w:r w:rsidRPr="00AD2B0D">
        <w:rPr>
          <w:rFonts w:hint="eastAsia"/>
          <w:szCs w:val="32"/>
        </w:rPr>
        <w:t>，</w:t>
      </w:r>
      <w:r>
        <w:rPr>
          <w:rFonts w:hint="eastAsia"/>
          <w:szCs w:val="32"/>
        </w:rPr>
        <w:t>铁路运输企业</w:t>
      </w:r>
      <w:r w:rsidRPr="00AD2B0D">
        <w:rPr>
          <w:rFonts w:hint="eastAsia"/>
          <w:szCs w:val="32"/>
        </w:rPr>
        <w:t>应当如实向旅客说明晚点原因及预计晚点时间，并向旅客道歉。</w:t>
      </w:r>
    </w:p>
    <w:p w:rsidR="00A73A94" w:rsidRPr="00E274EF" w:rsidRDefault="00EA7259" w:rsidP="00EA7259">
      <w:pPr>
        <w:tabs>
          <w:tab w:val="left" w:pos="426"/>
        </w:tabs>
        <w:spacing w:line="360" w:lineRule="auto"/>
        <w:ind w:firstLineChars="200" w:firstLine="640"/>
        <w:rPr>
          <w:rFonts w:ascii="Times New Roman" w:hAnsi="Times New Roman"/>
          <w:szCs w:val="32"/>
        </w:rPr>
      </w:pPr>
      <w:r w:rsidRPr="00EA7259">
        <w:rPr>
          <w:rFonts w:ascii="黑体" w:eastAsia="黑体" w:hAnsi="黑体" w:hint="eastAsia"/>
          <w:szCs w:val="32"/>
        </w:rPr>
        <w:t>第十六条</w:t>
      </w:r>
      <w:r>
        <w:rPr>
          <w:rFonts w:hint="eastAsia"/>
          <w:szCs w:val="32"/>
        </w:rPr>
        <w:t xml:space="preserve">  </w:t>
      </w:r>
      <w:r w:rsidR="00865714" w:rsidRPr="00E274EF">
        <w:rPr>
          <w:rFonts w:hint="eastAsia"/>
          <w:szCs w:val="32"/>
        </w:rPr>
        <w:t>铁路运输企业应当依照法律法规和国务院铁路行业监督管理部门的规定，对旅客及其随身携带</w:t>
      </w:r>
      <w:r w:rsidR="00ED46E8" w:rsidRPr="00E274EF">
        <w:rPr>
          <w:rFonts w:hint="eastAsia"/>
          <w:szCs w:val="32"/>
        </w:rPr>
        <w:t>、</w:t>
      </w:r>
      <w:r w:rsidR="00ED46E8" w:rsidRPr="00E274EF">
        <w:rPr>
          <w:szCs w:val="32"/>
        </w:rPr>
        <w:t>托运</w:t>
      </w:r>
      <w:r w:rsidR="00ED46E8" w:rsidRPr="00E274EF">
        <w:rPr>
          <w:rFonts w:hint="eastAsia"/>
          <w:szCs w:val="32"/>
        </w:rPr>
        <w:t>的</w:t>
      </w:r>
      <w:r w:rsidR="00865714" w:rsidRPr="00E274EF">
        <w:rPr>
          <w:rFonts w:hint="eastAsia"/>
          <w:szCs w:val="32"/>
        </w:rPr>
        <w:t>行李</w:t>
      </w:r>
      <w:r w:rsidR="00ED46E8" w:rsidRPr="00E274EF">
        <w:rPr>
          <w:rFonts w:hint="eastAsia"/>
          <w:szCs w:val="32"/>
        </w:rPr>
        <w:t>物</w:t>
      </w:r>
      <w:r w:rsidR="00ED46E8" w:rsidRPr="00E274EF">
        <w:rPr>
          <w:rFonts w:hint="eastAsia"/>
          <w:szCs w:val="32"/>
        </w:rPr>
        <w:lastRenderedPageBreak/>
        <w:t>品</w:t>
      </w:r>
      <w:r w:rsidR="00865714" w:rsidRPr="00E274EF">
        <w:rPr>
          <w:rFonts w:hint="eastAsia"/>
          <w:szCs w:val="32"/>
        </w:rPr>
        <w:t>进行安全检查</w:t>
      </w:r>
      <w:r w:rsidR="00055AB0" w:rsidRPr="00E274EF">
        <w:rPr>
          <w:rFonts w:hint="eastAsia"/>
          <w:szCs w:val="32"/>
        </w:rPr>
        <w:t>，</w:t>
      </w:r>
      <w:r w:rsidR="00055AB0" w:rsidRPr="00E274EF">
        <w:rPr>
          <w:szCs w:val="32"/>
        </w:rPr>
        <w:t>并</w:t>
      </w:r>
      <w:r w:rsidR="00055AB0" w:rsidRPr="00E274EF">
        <w:rPr>
          <w:rFonts w:hint="eastAsia"/>
          <w:szCs w:val="32"/>
        </w:rPr>
        <w:t>配备符合标准的安全检查设备</w:t>
      </w:r>
    </w:p>
    <w:p w:rsidR="00A73A94" w:rsidRPr="00EA7259" w:rsidRDefault="00EA7259" w:rsidP="00EA7259">
      <w:pPr>
        <w:tabs>
          <w:tab w:val="left" w:pos="426"/>
        </w:tabs>
        <w:spacing w:line="360" w:lineRule="auto"/>
        <w:ind w:firstLineChars="200" w:firstLine="640"/>
        <w:rPr>
          <w:rFonts w:ascii="Times New Roman" w:hAnsi="Times New Roman"/>
          <w:szCs w:val="32"/>
        </w:rPr>
      </w:pPr>
      <w:r w:rsidRPr="00EA7259">
        <w:rPr>
          <w:rFonts w:ascii="黑体" w:eastAsia="黑体" w:hAnsi="黑体" w:hint="eastAsia"/>
          <w:szCs w:val="32"/>
        </w:rPr>
        <w:t>第十七条</w:t>
      </w:r>
      <w:r>
        <w:rPr>
          <w:rFonts w:ascii="Times New Roman" w:hAnsi="Times New Roman" w:hint="eastAsia"/>
          <w:szCs w:val="32"/>
        </w:rPr>
        <w:t xml:space="preserve">  </w:t>
      </w:r>
      <w:r w:rsidR="00A73A94" w:rsidRPr="00EA7259">
        <w:rPr>
          <w:rFonts w:ascii="Times New Roman" w:hAnsi="Times New Roman" w:hint="eastAsia"/>
          <w:szCs w:val="32"/>
        </w:rPr>
        <w:t>铁路运输企业应当落实国家禁烟有关规定，加强</w:t>
      </w:r>
      <w:r w:rsidR="00F34CD8" w:rsidRPr="00EA7259">
        <w:rPr>
          <w:rFonts w:ascii="Times New Roman" w:hAnsi="Times New Roman" w:hint="eastAsia"/>
          <w:szCs w:val="32"/>
        </w:rPr>
        <w:t>禁烟</w:t>
      </w:r>
      <w:r w:rsidR="00A73A94" w:rsidRPr="00EA7259">
        <w:rPr>
          <w:rFonts w:ascii="Times New Roman" w:hAnsi="Times New Roman" w:hint="eastAsia"/>
          <w:szCs w:val="32"/>
        </w:rPr>
        <w:t>宣传</w:t>
      </w:r>
      <w:r w:rsidR="00F34CD8" w:rsidRPr="00EA7259">
        <w:rPr>
          <w:rFonts w:ascii="Times New Roman" w:hAnsi="Times New Roman" w:hint="eastAsia"/>
          <w:szCs w:val="32"/>
        </w:rPr>
        <w:t>。</w:t>
      </w:r>
      <w:r w:rsidR="00A73A94" w:rsidRPr="00EA7259">
        <w:rPr>
          <w:rFonts w:ascii="Times New Roman" w:hAnsi="Times New Roman" w:hint="eastAsia"/>
          <w:szCs w:val="32"/>
        </w:rPr>
        <w:t>发现旅客在动车组列车上或</w:t>
      </w:r>
      <w:r w:rsidR="00C924C7">
        <w:rPr>
          <w:rFonts w:ascii="Times New Roman" w:hAnsi="Times New Roman" w:hint="eastAsia"/>
          <w:szCs w:val="32"/>
        </w:rPr>
        <w:t>者</w:t>
      </w:r>
      <w:r w:rsidR="00A73A94" w:rsidRPr="00EA7259">
        <w:rPr>
          <w:rFonts w:ascii="Times New Roman" w:hAnsi="Times New Roman" w:hint="eastAsia"/>
          <w:szCs w:val="32"/>
        </w:rPr>
        <w:t>其他</w:t>
      </w:r>
      <w:r w:rsidR="00AE0DD6" w:rsidRPr="00EA7259">
        <w:rPr>
          <w:rFonts w:ascii="Times New Roman" w:hAnsi="Times New Roman"/>
          <w:szCs w:val="32"/>
        </w:rPr>
        <w:t>列车</w:t>
      </w:r>
      <w:r w:rsidR="00AE0DD6" w:rsidRPr="00EA7259">
        <w:rPr>
          <w:rFonts w:ascii="Times New Roman" w:hAnsi="Times New Roman" w:hint="eastAsia"/>
          <w:szCs w:val="32"/>
        </w:rPr>
        <w:t>、车站</w:t>
      </w:r>
      <w:r w:rsidR="00A73A94" w:rsidRPr="00EA7259">
        <w:rPr>
          <w:rFonts w:ascii="Times New Roman" w:hAnsi="Times New Roman" w:hint="eastAsia"/>
          <w:szCs w:val="32"/>
        </w:rPr>
        <w:t>的禁烟区域吸烟时，工作人员应当及时劝阻，</w:t>
      </w:r>
      <w:r w:rsidR="00F34CD8" w:rsidRPr="00EA7259">
        <w:rPr>
          <w:rFonts w:ascii="Times New Roman" w:hAnsi="Times New Roman" w:hint="eastAsia"/>
          <w:szCs w:val="32"/>
        </w:rPr>
        <w:t>并交</w:t>
      </w:r>
      <w:r w:rsidR="00A73A94" w:rsidRPr="00EA7259">
        <w:rPr>
          <w:rFonts w:ascii="Times New Roman" w:hAnsi="Times New Roman" w:hint="eastAsia"/>
          <w:szCs w:val="32"/>
        </w:rPr>
        <w:t>由</w:t>
      </w:r>
      <w:r w:rsidR="00E766D3" w:rsidRPr="00EA7259">
        <w:rPr>
          <w:rFonts w:ascii="Times New Roman" w:hAnsi="Times New Roman" w:hint="eastAsia"/>
          <w:szCs w:val="32"/>
        </w:rPr>
        <w:t>铁路</w:t>
      </w:r>
      <w:r w:rsidR="00A73A94" w:rsidRPr="00EA7259">
        <w:rPr>
          <w:rFonts w:ascii="Times New Roman" w:hAnsi="Times New Roman" w:hint="eastAsia"/>
          <w:szCs w:val="32"/>
        </w:rPr>
        <w:t>公安机关依法处理。</w:t>
      </w:r>
    </w:p>
    <w:p w:rsidR="00A73A94" w:rsidRDefault="00A73A94" w:rsidP="00A73A94">
      <w:pPr>
        <w:tabs>
          <w:tab w:val="left" w:pos="851"/>
        </w:tabs>
        <w:spacing w:line="360" w:lineRule="auto"/>
        <w:ind w:firstLineChars="200" w:firstLine="640"/>
        <w:rPr>
          <w:szCs w:val="32"/>
        </w:rPr>
      </w:pPr>
      <w:r w:rsidRPr="005814B9">
        <w:rPr>
          <w:rFonts w:hint="eastAsia"/>
          <w:szCs w:val="32"/>
        </w:rPr>
        <w:t>经轮渡运载旅客列车时，列车内严禁明火作业。</w:t>
      </w:r>
    </w:p>
    <w:p w:rsidR="00A73A94" w:rsidRPr="00D16AFF" w:rsidRDefault="00D16AFF" w:rsidP="00D16AFF">
      <w:pPr>
        <w:tabs>
          <w:tab w:val="left" w:pos="426"/>
        </w:tabs>
        <w:spacing w:line="360" w:lineRule="auto"/>
        <w:ind w:firstLineChars="200" w:firstLine="640"/>
        <w:rPr>
          <w:rFonts w:ascii="Times New Roman" w:hAnsi="Times New Roman"/>
          <w:szCs w:val="32"/>
        </w:rPr>
      </w:pPr>
      <w:r w:rsidRPr="00D16AFF">
        <w:rPr>
          <w:rFonts w:ascii="黑体" w:eastAsia="黑体" w:hAnsi="黑体" w:hint="eastAsia"/>
          <w:szCs w:val="32"/>
        </w:rPr>
        <w:t>第十八条</w:t>
      </w:r>
      <w:r>
        <w:rPr>
          <w:rFonts w:hint="eastAsia"/>
          <w:szCs w:val="32"/>
        </w:rPr>
        <w:t xml:space="preserve">  </w:t>
      </w:r>
      <w:r w:rsidR="00865714" w:rsidRPr="00D16AFF">
        <w:rPr>
          <w:rFonts w:hint="eastAsia"/>
          <w:szCs w:val="32"/>
        </w:rPr>
        <w:t>铁路运输企业应当按照客车标记定员运输旅客。特殊时期，在保证安全、正点和服务质量的前提下，允许部分旅客列车超员运输，但最高不得超过车辆负载的技术要求。</w:t>
      </w:r>
    </w:p>
    <w:p w:rsidR="00A73A94" w:rsidRPr="00D16AFF" w:rsidRDefault="00D16AFF" w:rsidP="008E586B">
      <w:pPr>
        <w:tabs>
          <w:tab w:val="left" w:pos="426"/>
        </w:tabs>
        <w:spacing w:line="360" w:lineRule="auto"/>
        <w:ind w:firstLineChars="200" w:firstLine="640"/>
        <w:rPr>
          <w:rFonts w:ascii="Times New Roman" w:hAnsi="Times New Roman"/>
          <w:szCs w:val="32"/>
        </w:rPr>
      </w:pPr>
      <w:r w:rsidRPr="00D16AFF">
        <w:rPr>
          <w:rFonts w:ascii="黑体" w:eastAsia="黑体" w:hAnsi="黑体" w:hint="eastAsia"/>
          <w:szCs w:val="32"/>
        </w:rPr>
        <w:t>第十九条</w:t>
      </w:r>
      <w:r>
        <w:rPr>
          <w:rFonts w:hint="eastAsia"/>
          <w:szCs w:val="32"/>
        </w:rPr>
        <w:t xml:space="preserve">  </w:t>
      </w:r>
      <w:r w:rsidR="00AE0DD6" w:rsidRPr="00D16AFF">
        <w:rPr>
          <w:rFonts w:hint="eastAsia"/>
          <w:szCs w:val="32"/>
        </w:rPr>
        <w:t>对扰乱车站、列车秩序，可能危及列车</w:t>
      </w:r>
      <w:r w:rsidR="008F68A1" w:rsidRPr="00D16AFF">
        <w:rPr>
          <w:rFonts w:hint="eastAsia"/>
          <w:szCs w:val="32"/>
        </w:rPr>
        <w:t>安全</w:t>
      </w:r>
      <w:r w:rsidR="009476FE" w:rsidRPr="00D16AFF">
        <w:rPr>
          <w:rFonts w:hint="eastAsia"/>
          <w:szCs w:val="32"/>
        </w:rPr>
        <w:t>、</w:t>
      </w:r>
      <w:r w:rsidR="00AE0DD6" w:rsidRPr="00D16AFF">
        <w:rPr>
          <w:rFonts w:hint="eastAsia"/>
          <w:szCs w:val="32"/>
        </w:rPr>
        <w:t>人身安全的人员，车站、列车</w:t>
      </w:r>
      <w:r w:rsidR="00205F6B" w:rsidRPr="00D16AFF">
        <w:rPr>
          <w:rFonts w:hint="eastAsia"/>
          <w:szCs w:val="32"/>
        </w:rPr>
        <w:t>工作人员</w:t>
      </w:r>
      <w:r w:rsidR="00AE0DD6" w:rsidRPr="00D16AFF">
        <w:rPr>
          <w:rFonts w:hint="eastAsia"/>
          <w:szCs w:val="32"/>
        </w:rPr>
        <w:t>应当及时制止，可以拒绝其进站、上车或者责令其下车；情节严重的，应当通知</w:t>
      </w:r>
      <w:r w:rsidR="00E766D3" w:rsidRPr="008E586B">
        <w:rPr>
          <w:rFonts w:hint="eastAsia"/>
          <w:szCs w:val="32"/>
        </w:rPr>
        <w:t>铁路</w:t>
      </w:r>
      <w:r w:rsidR="00AE0DD6" w:rsidRPr="00D16AFF">
        <w:rPr>
          <w:rFonts w:hint="eastAsia"/>
          <w:szCs w:val="32"/>
        </w:rPr>
        <w:t>公安机关到场处理。</w:t>
      </w:r>
    </w:p>
    <w:p w:rsidR="00A73A94" w:rsidRDefault="00A73A94" w:rsidP="00A73A94">
      <w:pPr>
        <w:spacing w:beforeLines="100" w:before="240" w:line="360" w:lineRule="auto"/>
        <w:ind w:right="-34"/>
        <w:jc w:val="center"/>
        <w:outlineLvl w:val="0"/>
        <w:rPr>
          <w:rFonts w:ascii="黑体" w:eastAsia="黑体"/>
          <w:szCs w:val="32"/>
        </w:rPr>
      </w:pPr>
      <w:r>
        <w:rPr>
          <w:rFonts w:ascii="黑体" w:eastAsia="黑体" w:hint="eastAsia"/>
          <w:szCs w:val="32"/>
        </w:rPr>
        <w:t>第三章</w:t>
      </w:r>
      <w:r w:rsidR="008C3FA6">
        <w:rPr>
          <w:rFonts w:ascii="黑体" w:eastAsia="黑体" w:hint="eastAsia"/>
          <w:szCs w:val="32"/>
        </w:rPr>
        <w:t xml:space="preserve"> </w:t>
      </w:r>
      <w:r>
        <w:rPr>
          <w:rFonts w:ascii="黑体" w:eastAsia="黑体" w:hint="eastAsia"/>
          <w:szCs w:val="32"/>
        </w:rPr>
        <w:t xml:space="preserve"> 服务规范</w:t>
      </w:r>
    </w:p>
    <w:p w:rsidR="00A73A94" w:rsidRPr="00D16AFF" w:rsidRDefault="00D16AFF" w:rsidP="00D16AFF">
      <w:pPr>
        <w:tabs>
          <w:tab w:val="left" w:pos="426"/>
        </w:tabs>
        <w:spacing w:line="360" w:lineRule="auto"/>
        <w:ind w:firstLineChars="200" w:firstLine="640"/>
        <w:rPr>
          <w:rFonts w:ascii="Times New Roman" w:hAnsi="Times New Roman"/>
          <w:szCs w:val="32"/>
        </w:rPr>
      </w:pPr>
      <w:r w:rsidRPr="00D16AFF">
        <w:rPr>
          <w:rFonts w:ascii="黑体" w:eastAsia="黑体" w:hAnsi="黑体" w:hint="eastAsia"/>
          <w:szCs w:val="32"/>
        </w:rPr>
        <w:t>第二十条</w:t>
      </w:r>
      <w:r>
        <w:rPr>
          <w:rFonts w:ascii="Times New Roman" w:hAnsi="Times New Roman" w:hint="eastAsia"/>
          <w:szCs w:val="32"/>
        </w:rPr>
        <w:t xml:space="preserve">  </w:t>
      </w:r>
      <w:r w:rsidR="00A73A94" w:rsidRPr="00D16AFF">
        <w:rPr>
          <w:rFonts w:ascii="Times New Roman" w:hAnsi="Times New Roman" w:hint="eastAsia"/>
          <w:szCs w:val="32"/>
        </w:rPr>
        <w:t>铁路运输企业提供的运输服务应当符合</w:t>
      </w:r>
      <w:r w:rsidR="00657B70" w:rsidRPr="00D16AFF">
        <w:rPr>
          <w:rFonts w:ascii="Times New Roman" w:hAnsi="Times New Roman" w:hint="eastAsia"/>
          <w:szCs w:val="32"/>
        </w:rPr>
        <w:t>相关</w:t>
      </w:r>
      <w:r w:rsidR="00A73A94" w:rsidRPr="00D16AFF">
        <w:rPr>
          <w:rFonts w:ascii="Times New Roman" w:hAnsi="Times New Roman" w:hint="eastAsia"/>
          <w:szCs w:val="32"/>
        </w:rPr>
        <w:t>国家标准和行业标准，实现“安全正点、设备良好、环境适宜、饮食卫生、服务文明”的目标。</w:t>
      </w:r>
    </w:p>
    <w:p w:rsidR="00A73A94" w:rsidRPr="00F05AF4" w:rsidRDefault="00A73A94" w:rsidP="00A73A94">
      <w:pPr>
        <w:tabs>
          <w:tab w:val="left" w:pos="851"/>
        </w:tabs>
        <w:spacing w:line="360" w:lineRule="auto"/>
        <w:ind w:firstLineChars="200" w:firstLine="640"/>
        <w:rPr>
          <w:szCs w:val="32"/>
        </w:rPr>
      </w:pPr>
      <w:r w:rsidRPr="00F05AF4">
        <w:rPr>
          <w:rFonts w:hint="eastAsia"/>
          <w:szCs w:val="32"/>
        </w:rPr>
        <w:t>鼓励</w:t>
      </w:r>
      <w:r>
        <w:rPr>
          <w:rFonts w:hint="eastAsia"/>
          <w:szCs w:val="32"/>
        </w:rPr>
        <w:t>铁路运输企业</w:t>
      </w:r>
      <w:r w:rsidRPr="00F05AF4">
        <w:rPr>
          <w:rFonts w:hint="eastAsia"/>
          <w:szCs w:val="32"/>
        </w:rPr>
        <w:t>采用先进的科学技术、设备和管理方法，制定并实施不低于国家标准、行业标准的企业标准。</w:t>
      </w:r>
    </w:p>
    <w:p w:rsidR="00A73A94" w:rsidRPr="00D16AFF" w:rsidRDefault="00D16AFF" w:rsidP="00D16AFF">
      <w:pPr>
        <w:tabs>
          <w:tab w:val="left" w:pos="426"/>
        </w:tabs>
        <w:spacing w:line="360" w:lineRule="auto"/>
        <w:ind w:firstLineChars="200" w:firstLine="640"/>
        <w:rPr>
          <w:rFonts w:ascii="Times New Roman" w:hAnsi="Times New Roman"/>
          <w:szCs w:val="32"/>
        </w:rPr>
      </w:pPr>
      <w:r w:rsidRPr="00D16AFF">
        <w:rPr>
          <w:rFonts w:ascii="黑体" w:eastAsia="黑体" w:hAnsi="黑体" w:hint="eastAsia"/>
          <w:szCs w:val="32"/>
        </w:rPr>
        <w:t>第二十一条</w:t>
      </w:r>
      <w:r>
        <w:rPr>
          <w:rFonts w:ascii="Times New Roman" w:hAnsi="Times New Roman" w:hint="eastAsia"/>
          <w:szCs w:val="32"/>
        </w:rPr>
        <w:t xml:space="preserve">  </w:t>
      </w:r>
      <w:r w:rsidR="00A73A94" w:rsidRPr="00D16AFF">
        <w:rPr>
          <w:rFonts w:ascii="Times New Roman" w:hAnsi="Times New Roman" w:hint="eastAsia"/>
          <w:szCs w:val="32"/>
        </w:rPr>
        <w:t>铁路运输企业应当向社会公</w:t>
      </w:r>
      <w:r w:rsidR="00004055" w:rsidRPr="00D16AFF">
        <w:rPr>
          <w:rFonts w:ascii="Times New Roman" w:hAnsi="Times New Roman" w:hint="eastAsia"/>
          <w:szCs w:val="32"/>
        </w:rPr>
        <w:t>告</w:t>
      </w:r>
      <w:r w:rsidR="00A73A94" w:rsidRPr="00D16AFF">
        <w:rPr>
          <w:rFonts w:ascii="Times New Roman" w:hAnsi="Times New Roman" w:hint="eastAsia"/>
          <w:szCs w:val="32"/>
        </w:rPr>
        <w:t>列车</w:t>
      </w:r>
      <w:r w:rsidR="004E27CD" w:rsidRPr="00D16AFF">
        <w:rPr>
          <w:rFonts w:ascii="Times New Roman" w:hAnsi="Times New Roman" w:hint="eastAsia"/>
          <w:szCs w:val="32"/>
        </w:rPr>
        <w:t>时刻</w:t>
      </w:r>
      <w:r w:rsidR="00A73A94" w:rsidRPr="00D16AFF">
        <w:rPr>
          <w:rFonts w:ascii="Times New Roman" w:hAnsi="Times New Roman" w:hint="eastAsia"/>
          <w:szCs w:val="32"/>
        </w:rPr>
        <w:t>、余票情况、服务项目及收费</w:t>
      </w:r>
      <w:r w:rsidR="004E27CD" w:rsidRPr="00D16AFF">
        <w:rPr>
          <w:rFonts w:ascii="Times New Roman" w:hAnsi="Times New Roman" w:hint="eastAsia"/>
          <w:szCs w:val="32"/>
        </w:rPr>
        <w:t>标准</w:t>
      </w:r>
      <w:r w:rsidR="00A73A94" w:rsidRPr="00D16AFF">
        <w:rPr>
          <w:rFonts w:ascii="Times New Roman" w:hAnsi="Times New Roman" w:hint="eastAsia"/>
          <w:szCs w:val="32"/>
        </w:rPr>
        <w:t>等</w:t>
      </w:r>
      <w:r w:rsidR="004E27CD" w:rsidRPr="00D16AFF">
        <w:rPr>
          <w:rFonts w:ascii="Times New Roman" w:hAnsi="Times New Roman" w:hint="eastAsia"/>
          <w:szCs w:val="32"/>
        </w:rPr>
        <w:t>运输</w:t>
      </w:r>
      <w:r w:rsidR="00A73A94" w:rsidRPr="00D16AFF">
        <w:rPr>
          <w:rFonts w:ascii="Times New Roman" w:hAnsi="Times New Roman" w:hint="eastAsia"/>
          <w:szCs w:val="32"/>
        </w:rPr>
        <w:t>信息</w:t>
      </w:r>
      <w:r w:rsidR="00004055" w:rsidRPr="00D16AFF">
        <w:rPr>
          <w:rFonts w:ascii="Times New Roman" w:hAnsi="Times New Roman" w:hint="eastAsia"/>
          <w:szCs w:val="32"/>
        </w:rPr>
        <w:t>，并按照公告的内容</w:t>
      </w:r>
      <w:r w:rsidR="00A73A94" w:rsidRPr="00D16AFF">
        <w:rPr>
          <w:rFonts w:ascii="Times New Roman" w:hAnsi="Times New Roman" w:hint="eastAsia"/>
          <w:szCs w:val="32"/>
        </w:rPr>
        <w:t>以及</w:t>
      </w:r>
      <w:r w:rsidR="00A73A94" w:rsidRPr="00D16AFF">
        <w:rPr>
          <w:rFonts w:ascii="Times New Roman" w:hAnsi="Times New Roman" w:hint="eastAsia"/>
          <w:szCs w:val="32"/>
        </w:rPr>
        <w:lastRenderedPageBreak/>
        <w:t>与旅客</w:t>
      </w:r>
      <w:r w:rsidR="00D04BE5" w:rsidRPr="00D16AFF">
        <w:rPr>
          <w:rFonts w:ascii="Times New Roman" w:hAnsi="Times New Roman" w:hint="eastAsia"/>
          <w:szCs w:val="32"/>
        </w:rPr>
        <w:t>、</w:t>
      </w:r>
      <w:r w:rsidR="00D04BE5" w:rsidRPr="00D16AFF">
        <w:rPr>
          <w:rFonts w:ascii="Times New Roman" w:hAnsi="Times New Roman"/>
          <w:szCs w:val="32"/>
        </w:rPr>
        <w:t>托运人</w:t>
      </w:r>
      <w:r w:rsidR="00A73A94" w:rsidRPr="00D16AFF">
        <w:rPr>
          <w:rFonts w:ascii="Times New Roman" w:hAnsi="Times New Roman" w:hint="eastAsia"/>
          <w:szCs w:val="32"/>
        </w:rPr>
        <w:t>签订的运输合同提供相应</w:t>
      </w:r>
      <w:r w:rsidR="004E27CD" w:rsidRPr="00D16AFF">
        <w:rPr>
          <w:rFonts w:ascii="Times New Roman" w:hAnsi="Times New Roman" w:hint="eastAsia"/>
          <w:szCs w:val="32"/>
        </w:rPr>
        <w:t>水平</w:t>
      </w:r>
      <w:r w:rsidR="00A73A94" w:rsidRPr="00D16AFF">
        <w:rPr>
          <w:rFonts w:ascii="Times New Roman" w:hAnsi="Times New Roman" w:hint="eastAsia"/>
          <w:szCs w:val="32"/>
        </w:rPr>
        <w:t>的服务，</w:t>
      </w:r>
      <w:r w:rsidR="00E44927" w:rsidRPr="00D16AFF">
        <w:rPr>
          <w:rFonts w:ascii="Times New Roman" w:hAnsi="Times New Roman" w:hint="eastAsia"/>
          <w:szCs w:val="32"/>
        </w:rPr>
        <w:t>在</w:t>
      </w:r>
      <w:r w:rsidR="00E44927" w:rsidRPr="00D16AFF">
        <w:rPr>
          <w:rFonts w:ascii="Times New Roman" w:hAnsi="Times New Roman"/>
          <w:szCs w:val="32"/>
        </w:rPr>
        <w:t>约定</w:t>
      </w:r>
      <w:r w:rsidR="00E44927" w:rsidRPr="00D16AFF">
        <w:rPr>
          <w:rFonts w:ascii="Times New Roman" w:hAnsi="Times New Roman" w:hint="eastAsia"/>
          <w:szCs w:val="32"/>
        </w:rPr>
        <w:t>期间</w:t>
      </w:r>
      <w:r w:rsidR="00E44927" w:rsidRPr="00D16AFF">
        <w:rPr>
          <w:rFonts w:ascii="Times New Roman" w:hAnsi="Times New Roman"/>
          <w:szCs w:val="32"/>
        </w:rPr>
        <w:t>或者</w:t>
      </w:r>
      <w:r w:rsidR="00D52E96" w:rsidRPr="00D16AFF">
        <w:rPr>
          <w:rFonts w:ascii="Times New Roman" w:hAnsi="Times New Roman" w:hint="eastAsia"/>
          <w:szCs w:val="32"/>
        </w:rPr>
        <w:t>合理</w:t>
      </w:r>
      <w:r w:rsidR="00D52E96" w:rsidRPr="00D16AFF">
        <w:rPr>
          <w:rFonts w:ascii="Times New Roman" w:hAnsi="Times New Roman"/>
          <w:szCs w:val="32"/>
        </w:rPr>
        <w:t>期间内</w:t>
      </w:r>
      <w:r w:rsidR="00A73A94" w:rsidRPr="00D16AFF">
        <w:rPr>
          <w:rFonts w:ascii="Times New Roman" w:hAnsi="Times New Roman" w:hint="eastAsia"/>
          <w:szCs w:val="32"/>
        </w:rPr>
        <w:t>将旅客和</w:t>
      </w:r>
      <w:r w:rsidR="0011352D" w:rsidRPr="00D16AFF">
        <w:rPr>
          <w:rFonts w:ascii="Times New Roman" w:hAnsi="Times New Roman" w:hint="eastAsia"/>
          <w:szCs w:val="32"/>
        </w:rPr>
        <w:t>货物</w:t>
      </w:r>
      <w:r w:rsidR="0011352D" w:rsidRPr="00D16AFF">
        <w:rPr>
          <w:rFonts w:ascii="Times New Roman" w:hAnsi="Times New Roman"/>
          <w:szCs w:val="32"/>
        </w:rPr>
        <w:t>、</w:t>
      </w:r>
      <w:r w:rsidR="00A73A94" w:rsidRPr="00D16AFF">
        <w:rPr>
          <w:rFonts w:ascii="Times New Roman" w:hAnsi="Times New Roman" w:hint="eastAsia"/>
          <w:szCs w:val="32"/>
        </w:rPr>
        <w:t>行李、包裹安全运送到站</w:t>
      </w:r>
      <w:r w:rsidR="004E27CD" w:rsidRPr="00D16AFF">
        <w:rPr>
          <w:rFonts w:ascii="Times New Roman" w:hAnsi="Times New Roman" w:hint="eastAsia"/>
          <w:szCs w:val="32"/>
        </w:rPr>
        <w:t>或</w:t>
      </w:r>
      <w:r w:rsidR="00535C1F" w:rsidRPr="00D16AFF">
        <w:rPr>
          <w:rFonts w:ascii="Times New Roman" w:hAnsi="Times New Roman" w:hint="eastAsia"/>
          <w:szCs w:val="32"/>
        </w:rPr>
        <w:t>者</w:t>
      </w:r>
      <w:r w:rsidR="004E27CD" w:rsidRPr="00D16AFF">
        <w:rPr>
          <w:rFonts w:ascii="Times New Roman" w:hAnsi="Times New Roman"/>
          <w:szCs w:val="32"/>
        </w:rPr>
        <w:t>约定地点</w:t>
      </w:r>
      <w:r w:rsidR="00A73A94" w:rsidRPr="00D16AFF">
        <w:rPr>
          <w:rFonts w:ascii="Times New Roman" w:hAnsi="Times New Roman" w:hint="eastAsia"/>
          <w:szCs w:val="32"/>
        </w:rPr>
        <w:t>。</w:t>
      </w:r>
    </w:p>
    <w:p w:rsidR="00A73A94" w:rsidRPr="00F05AF4" w:rsidRDefault="00A73A94" w:rsidP="00A73A94">
      <w:pPr>
        <w:tabs>
          <w:tab w:val="left" w:pos="851"/>
        </w:tabs>
        <w:spacing w:line="360" w:lineRule="auto"/>
        <w:ind w:firstLineChars="200" w:firstLine="640"/>
        <w:rPr>
          <w:szCs w:val="32"/>
        </w:rPr>
      </w:pPr>
      <w:r w:rsidRPr="00F05AF4">
        <w:rPr>
          <w:rFonts w:hint="eastAsia"/>
          <w:szCs w:val="32"/>
        </w:rPr>
        <w:t>车站</w:t>
      </w:r>
      <w:r w:rsidR="00C76AED">
        <w:rPr>
          <w:rFonts w:hint="eastAsia"/>
          <w:szCs w:val="32"/>
        </w:rPr>
        <w:t>服务</w:t>
      </w:r>
      <w:r w:rsidRPr="00F05AF4">
        <w:rPr>
          <w:rFonts w:hint="eastAsia"/>
          <w:szCs w:val="32"/>
        </w:rPr>
        <w:t>处所应有相应的票价表、运价表、杂费表、时刻表和旅客须知等内容</w:t>
      </w:r>
      <w:r>
        <w:rPr>
          <w:rFonts w:hint="eastAsia"/>
          <w:szCs w:val="32"/>
        </w:rPr>
        <w:t>，</w:t>
      </w:r>
      <w:r w:rsidRPr="00F05AF4">
        <w:rPr>
          <w:rFonts w:hint="eastAsia"/>
          <w:szCs w:val="32"/>
        </w:rPr>
        <w:t>及时更新。遇有变动，须于实施前通告。未经通告不得实施。</w:t>
      </w:r>
    </w:p>
    <w:p w:rsidR="00A73A94" w:rsidRPr="00D16AFF" w:rsidRDefault="00D16AFF" w:rsidP="00D16AFF">
      <w:pPr>
        <w:tabs>
          <w:tab w:val="left" w:pos="426"/>
        </w:tabs>
        <w:spacing w:line="360" w:lineRule="auto"/>
        <w:ind w:firstLineChars="200" w:firstLine="640"/>
        <w:rPr>
          <w:rFonts w:ascii="Times New Roman" w:hAnsi="Times New Roman"/>
          <w:szCs w:val="32"/>
        </w:rPr>
      </w:pPr>
      <w:r w:rsidRPr="00D16AFF">
        <w:rPr>
          <w:rFonts w:ascii="黑体" w:eastAsia="黑体" w:hAnsi="黑体" w:hint="eastAsia"/>
          <w:szCs w:val="32"/>
        </w:rPr>
        <w:t>第二十二条</w:t>
      </w:r>
      <w:r>
        <w:rPr>
          <w:rFonts w:hint="eastAsia"/>
          <w:szCs w:val="32"/>
        </w:rPr>
        <w:t xml:space="preserve">  </w:t>
      </w:r>
      <w:r w:rsidR="001D5811" w:rsidRPr="00D16AFF">
        <w:rPr>
          <w:rFonts w:hint="eastAsia"/>
          <w:szCs w:val="32"/>
        </w:rPr>
        <w:t>旅客</w:t>
      </w:r>
      <w:r w:rsidR="001D5811" w:rsidRPr="00D16AFF">
        <w:rPr>
          <w:rFonts w:ascii="Times New Roman" w:hAnsi="Times New Roman"/>
          <w:szCs w:val="32"/>
        </w:rPr>
        <w:t>、托运人</w:t>
      </w:r>
      <w:r w:rsidR="001D5811" w:rsidRPr="00D16AFF">
        <w:rPr>
          <w:rFonts w:hint="eastAsia"/>
          <w:szCs w:val="32"/>
        </w:rPr>
        <w:t>享有自主选择运输服务和公平交易的权利。铁路运输企业</w:t>
      </w:r>
      <w:r w:rsidR="001D5811" w:rsidRPr="00D16AFF">
        <w:rPr>
          <w:rFonts w:ascii="Times New Roman" w:hAnsi="Times New Roman"/>
          <w:szCs w:val="32"/>
        </w:rPr>
        <w:t>不得拒绝旅客、托运人通常、合理的运输要求</w:t>
      </w:r>
      <w:r w:rsidR="001D5811" w:rsidRPr="00D16AFF">
        <w:rPr>
          <w:rFonts w:ascii="Times New Roman" w:hAnsi="Times New Roman" w:hint="eastAsia"/>
          <w:szCs w:val="32"/>
        </w:rPr>
        <w:t>，</w:t>
      </w:r>
      <w:r w:rsidR="001D5811" w:rsidRPr="00D16AFF">
        <w:rPr>
          <w:rFonts w:hint="eastAsia"/>
          <w:szCs w:val="32"/>
        </w:rPr>
        <w:t>不得限定、强制旅客</w:t>
      </w:r>
      <w:r w:rsidR="001D5811" w:rsidRPr="00D16AFF">
        <w:rPr>
          <w:rFonts w:ascii="Times New Roman" w:hAnsi="Times New Roman"/>
          <w:szCs w:val="32"/>
        </w:rPr>
        <w:t>、托运人</w:t>
      </w:r>
      <w:r w:rsidR="001D5811" w:rsidRPr="00D16AFF">
        <w:rPr>
          <w:rFonts w:hint="eastAsia"/>
          <w:szCs w:val="32"/>
        </w:rPr>
        <w:t>使用</w:t>
      </w:r>
      <w:r w:rsidR="00A83414" w:rsidRPr="00D16AFF">
        <w:rPr>
          <w:rFonts w:hint="eastAsia"/>
          <w:szCs w:val="32"/>
        </w:rPr>
        <w:t>额外的商业性</w:t>
      </w:r>
      <w:r w:rsidR="001D5811" w:rsidRPr="00D16AFF">
        <w:rPr>
          <w:rFonts w:hint="eastAsia"/>
          <w:szCs w:val="32"/>
        </w:rPr>
        <w:t>服务、搭售商品和其他附加条件。</w:t>
      </w:r>
    </w:p>
    <w:p w:rsidR="00A73A94" w:rsidRPr="001B725F" w:rsidRDefault="001B725F" w:rsidP="001B725F">
      <w:pPr>
        <w:tabs>
          <w:tab w:val="left" w:pos="426"/>
        </w:tabs>
        <w:spacing w:line="360" w:lineRule="auto"/>
        <w:ind w:firstLineChars="200" w:firstLine="640"/>
        <w:rPr>
          <w:rFonts w:ascii="Times New Roman" w:hAnsi="Times New Roman"/>
          <w:szCs w:val="32"/>
        </w:rPr>
      </w:pPr>
      <w:r w:rsidRPr="001B725F">
        <w:rPr>
          <w:rFonts w:ascii="黑体" w:eastAsia="黑体" w:hAnsi="黑体" w:hint="eastAsia"/>
          <w:szCs w:val="32"/>
        </w:rPr>
        <w:t>第二十三条</w:t>
      </w:r>
      <w:r>
        <w:rPr>
          <w:rFonts w:ascii="Times New Roman" w:hAnsi="Times New Roman" w:hint="eastAsia"/>
          <w:szCs w:val="32"/>
        </w:rPr>
        <w:t xml:space="preserve">  </w:t>
      </w:r>
      <w:r w:rsidR="00A73A94" w:rsidRPr="001B725F">
        <w:rPr>
          <w:rFonts w:ascii="Times New Roman" w:hAnsi="Times New Roman" w:hint="eastAsia"/>
          <w:szCs w:val="32"/>
        </w:rPr>
        <w:t>铁路运输企业应当安排与城市</w:t>
      </w:r>
      <w:r w:rsidR="009E5436" w:rsidRPr="001B725F">
        <w:rPr>
          <w:rFonts w:ascii="Times New Roman" w:hAnsi="Times New Roman" w:hint="eastAsia"/>
          <w:szCs w:val="32"/>
        </w:rPr>
        <w:t>规划</w:t>
      </w:r>
      <w:r w:rsidR="00A73A94" w:rsidRPr="001B725F">
        <w:rPr>
          <w:rFonts w:ascii="Times New Roman" w:hAnsi="Times New Roman" w:hint="eastAsia"/>
          <w:szCs w:val="32"/>
        </w:rPr>
        <w:t>、经济水平、人口规模相适应的旅客运输方案。</w:t>
      </w:r>
      <w:r w:rsidR="00067EB7" w:rsidRPr="001B725F">
        <w:rPr>
          <w:rFonts w:ascii="Times New Roman" w:hAnsi="Times New Roman" w:hint="eastAsia"/>
          <w:szCs w:val="32"/>
        </w:rPr>
        <w:t>办理客运</w:t>
      </w:r>
      <w:r w:rsidR="00067EB7" w:rsidRPr="001B725F">
        <w:rPr>
          <w:rFonts w:ascii="Times New Roman" w:hAnsi="Times New Roman"/>
          <w:szCs w:val="32"/>
        </w:rPr>
        <w:t>业务的</w:t>
      </w:r>
      <w:r w:rsidR="00A73A94" w:rsidRPr="001B725F">
        <w:rPr>
          <w:rFonts w:ascii="Times New Roman" w:hAnsi="Times New Roman" w:hint="eastAsia"/>
          <w:szCs w:val="32"/>
        </w:rPr>
        <w:t>车站应</w:t>
      </w:r>
      <w:r w:rsidR="009E5436" w:rsidRPr="001B725F">
        <w:rPr>
          <w:rFonts w:ascii="Times New Roman" w:hAnsi="Times New Roman" w:hint="eastAsia"/>
          <w:szCs w:val="32"/>
        </w:rPr>
        <w:t>当</w:t>
      </w:r>
      <w:r w:rsidR="00A73A94" w:rsidRPr="001B725F">
        <w:rPr>
          <w:rFonts w:ascii="Times New Roman" w:hAnsi="Times New Roman" w:hint="eastAsia"/>
          <w:szCs w:val="32"/>
        </w:rPr>
        <w:t>有旅客列车</w:t>
      </w:r>
      <w:r w:rsidR="00CE5E85" w:rsidRPr="001B725F">
        <w:rPr>
          <w:rFonts w:ascii="Times New Roman" w:hAnsi="Times New Roman" w:hint="eastAsia"/>
          <w:szCs w:val="32"/>
        </w:rPr>
        <w:t>经停</w:t>
      </w:r>
      <w:r w:rsidR="00A73A94" w:rsidRPr="001B725F">
        <w:rPr>
          <w:rFonts w:ascii="Times New Roman" w:hAnsi="Times New Roman" w:hint="eastAsia"/>
          <w:szCs w:val="32"/>
        </w:rPr>
        <w:t>。</w:t>
      </w:r>
    </w:p>
    <w:p w:rsidR="00A73A94" w:rsidRPr="001B725F" w:rsidRDefault="001B725F" w:rsidP="001B725F">
      <w:pPr>
        <w:tabs>
          <w:tab w:val="left" w:pos="426"/>
        </w:tabs>
        <w:spacing w:line="360" w:lineRule="auto"/>
        <w:ind w:firstLineChars="200" w:firstLine="640"/>
        <w:rPr>
          <w:rFonts w:ascii="Times New Roman" w:hAnsi="Times New Roman"/>
          <w:szCs w:val="32"/>
        </w:rPr>
      </w:pPr>
      <w:r w:rsidRPr="001B725F">
        <w:rPr>
          <w:rFonts w:ascii="黑体" w:eastAsia="黑体" w:hAnsi="黑体" w:hint="eastAsia"/>
          <w:szCs w:val="32"/>
        </w:rPr>
        <w:t>第二十四条</w:t>
      </w:r>
      <w:r>
        <w:rPr>
          <w:rFonts w:ascii="Times New Roman" w:hAnsi="Times New Roman" w:hint="eastAsia"/>
          <w:szCs w:val="32"/>
        </w:rPr>
        <w:t xml:space="preserve">  </w:t>
      </w:r>
      <w:r w:rsidR="00A73A94" w:rsidRPr="001B725F">
        <w:rPr>
          <w:rFonts w:ascii="Times New Roman" w:hAnsi="Times New Roman" w:hint="eastAsia"/>
          <w:szCs w:val="32"/>
        </w:rPr>
        <w:t>车站运营时间应</w:t>
      </w:r>
      <w:r w:rsidR="009E5436" w:rsidRPr="001B725F">
        <w:rPr>
          <w:rFonts w:ascii="Times New Roman" w:hAnsi="Times New Roman" w:hint="eastAsia"/>
          <w:szCs w:val="32"/>
        </w:rPr>
        <w:t>当</w:t>
      </w:r>
      <w:r w:rsidR="00CE5E85" w:rsidRPr="001B725F">
        <w:rPr>
          <w:rFonts w:ascii="Times New Roman" w:hAnsi="Times New Roman" w:hint="eastAsia"/>
          <w:szCs w:val="32"/>
        </w:rPr>
        <w:t>覆盖</w:t>
      </w:r>
      <w:r w:rsidR="00CE5E85" w:rsidRPr="001B725F">
        <w:rPr>
          <w:rFonts w:ascii="Times New Roman" w:hAnsi="Times New Roman"/>
          <w:szCs w:val="32"/>
        </w:rPr>
        <w:t>列车经停时间</w:t>
      </w:r>
      <w:r w:rsidR="00CE5E85" w:rsidRPr="001B725F">
        <w:rPr>
          <w:rFonts w:ascii="Times New Roman" w:hAnsi="Times New Roman" w:hint="eastAsia"/>
          <w:szCs w:val="32"/>
        </w:rPr>
        <w:t>并对外公告</w:t>
      </w:r>
      <w:r w:rsidR="00CE5E85" w:rsidRPr="001B725F">
        <w:rPr>
          <w:rFonts w:ascii="Times New Roman" w:hAnsi="Times New Roman"/>
          <w:szCs w:val="32"/>
        </w:rPr>
        <w:t>，方便旅客购票乘车</w:t>
      </w:r>
      <w:r w:rsidR="00A73A94" w:rsidRPr="001B725F">
        <w:rPr>
          <w:rFonts w:ascii="Times New Roman" w:hAnsi="Times New Roman" w:hint="eastAsia"/>
          <w:szCs w:val="32"/>
        </w:rPr>
        <w:t>。</w:t>
      </w:r>
    </w:p>
    <w:p w:rsidR="00A73A94" w:rsidRPr="001B725F" w:rsidRDefault="001B725F" w:rsidP="001B725F">
      <w:pPr>
        <w:tabs>
          <w:tab w:val="left" w:pos="426"/>
        </w:tabs>
        <w:spacing w:line="360" w:lineRule="auto"/>
        <w:ind w:firstLineChars="200" w:firstLine="640"/>
        <w:rPr>
          <w:rFonts w:ascii="Times New Roman" w:hAnsi="Times New Roman"/>
          <w:szCs w:val="32"/>
        </w:rPr>
      </w:pPr>
      <w:r w:rsidRPr="001B725F">
        <w:rPr>
          <w:rFonts w:ascii="黑体" w:eastAsia="黑体" w:hAnsi="黑体" w:hint="eastAsia"/>
          <w:szCs w:val="32"/>
        </w:rPr>
        <w:t>第二十五条</w:t>
      </w:r>
      <w:r>
        <w:rPr>
          <w:rFonts w:ascii="Times New Roman" w:hAnsi="Times New Roman" w:hint="eastAsia"/>
          <w:szCs w:val="32"/>
        </w:rPr>
        <w:t xml:space="preserve">  </w:t>
      </w:r>
      <w:r w:rsidR="00A73A94" w:rsidRPr="001B725F">
        <w:rPr>
          <w:rFonts w:ascii="Times New Roman" w:hAnsi="Times New Roman" w:hint="eastAsia"/>
          <w:szCs w:val="32"/>
        </w:rPr>
        <w:t>铁路运输企业委托其他单位或</w:t>
      </w:r>
      <w:r w:rsidR="00C924C7">
        <w:rPr>
          <w:rFonts w:ascii="Times New Roman" w:hAnsi="Times New Roman" w:hint="eastAsia"/>
          <w:szCs w:val="32"/>
        </w:rPr>
        <w:t>者</w:t>
      </w:r>
      <w:r w:rsidR="00A73A94" w:rsidRPr="001B725F">
        <w:rPr>
          <w:rFonts w:ascii="Times New Roman" w:hAnsi="Times New Roman" w:hint="eastAsia"/>
          <w:szCs w:val="32"/>
        </w:rPr>
        <w:t>个人代办运输服务的，需对其服务质量负责。</w:t>
      </w:r>
    </w:p>
    <w:p w:rsidR="00A73A94" w:rsidRPr="001B725F" w:rsidRDefault="001B725F" w:rsidP="001B725F">
      <w:pPr>
        <w:tabs>
          <w:tab w:val="left" w:pos="426"/>
        </w:tabs>
        <w:spacing w:line="360" w:lineRule="auto"/>
        <w:ind w:firstLineChars="200" w:firstLine="640"/>
        <w:rPr>
          <w:rFonts w:ascii="Times New Roman" w:hAnsi="Times New Roman"/>
          <w:szCs w:val="32"/>
        </w:rPr>
      </w:pPr>
      <w:r w:rsidRPr="001B725F">
        <w:rPr>
          <w:rFonts w:ascii="黑体" w:eastAsia="黑体" w:hAnsi="黑体" w:hint="eastAsia"/>
          <w:szCs w:val="32"/>
        </w:rPr>
        <w:t>第二十六条</w:t>
      </w:r>
      <w:r>
        <w:rPr>
          <w:rFonts w:ascii="Times New Roman" w:hAnsi="Times New Roman" w:hint="eastAsia"/>
          <w:szCs w:val="32"/>
        </w:rPr>
        <w:t xml:space="preserve">  </w:t>
      </w:r>
      <w:r w:rsidR="00A73A94" w:rsidRPr="001B725F">
        <w:rPr>
          <w:rFonts w:ascii="Times New Roman" w:hAnsi="Times New Roman" w:hint="eastAsia"/>
          <w:szCs w:val="32"/>
        </w:rPr>
        <w:t>车站和</w:t>
      </w:r>
      <w:r w:rsidR="0050410E" w:rsidRPr="001B725F">
        <w:rPr>
          <w:rFonts w:ascii="Times New Roman" w:hAnsi="Times New Roman" w:hint="eastAsia"/>
          <w:szCs w:val="32"/>
        </w:rPr>
        <w:t>旅客</w:t>
      </w:r>
      <w:r w:rsidR="00A73A94" w:rsidRPr="001B725F">
        <w:rPr>
          <w:rFonts w:ascii="Times New Roman" w:hAnsi="Times New Roman" w:hint="eastAsia"/>
          <w:szCs w:val="32"/>
        </w:rPr>
        <w:t>列车布局应协调合理，旅客引导系统和广告内容应</w:t>
      </w:r>
      <w:r w:rsidR="003F3962" w:rsidRPr="001B725F">
        <w:rPr>
          <w:rFonts w:ascii="Times New Roman" w:hAnsi="Times New Roman" w:hint="eastAsia"/>
          <w:szCs w:val="32"/>
        </w:rPr>
        <w:t>当</w:t>
      </w:r>
      <w:r w:rsidR="00A73A94" w:rsidRPr="001B725F">
        <w:rPr>
          <w:rFonts w:ascii="Times New Roman" w:hAnsi="Times New Roman" w:hint="eastAsia"/>
          <w:szCs w:val="32"/>
        </w:rPr>
        <w:t>与</w:t>
      </w:r>
      <w:r w:rsidR="00BB1CDC" w:rsidRPr="001B725F">
        <w:rPr>
          <w:rFonts w:ascii="Times New Roman" w:hAnsi="Times New Roman" w:hint="eastAsia"/>
          <w:szCs w:val="32"/>
        </w:rPr>
        <w:t>站车</w:t>
      </w:r>
      <w:r w:rsidR="00A73A94" w:rsidRPr="001B725F">
        <w:rPr>
          <w:rFonts w:ascii="Times New Roman" w:hAnsi="Times New Roman" w:hint="eastAsia"/>
          <w:szCs w:val="32"/>
        </w:rPr>
        <w:t>环境相协调，各服务处所温度、照度</w:t>
      </w:r>
      <w:r w:rsidR="003F3962" w:rsidRPr="001B725F">
        <w:rPr>
          <w:rFonts w:ascii="Times New Roman" w:hAnsi="Times New Roman" w:hint="eastAsia"/>
          <w:szCs w:val="32"/>
        </w:rPr>
        <w:t>应当</w:t>
      </w:r>
      <w:r w:rsidR="00A73A94" w:rsidRPr="001B725F">
        <w:rPr>
          <w:rFonts w:ascii="Times New Roman" w:hAnsi="Times New Roman" w:hint="eastAsia"/>
          <w:szCs w:val="32"/>
        </w:rPr>
        <w:t>符合国家标准。</w:t>
      </w:r>
    </w:p>
    <w:p w:rsidR="00A73A94" w:rsidRPr="00AE6287" w:rsidRDefault="00AE6287" w:rsidP="00AE6287">
      <w:pPr>
        <w:tabs>
          <w:tab w:val="left" w:pos="426"/>
        </w:tabs>
        <w:spacing w:line="360" w:lineRule="auto"/>
        <w:ind w:firstLineChars="200" w:firstLine="640"/>
        <w:rPr>
          <w:rFonts w:ascii="Times New Roman" w:hAnsi="Times New Roman"/>
          <w:szCs w:val="32"/>
        </w:rPr>
      </w:pPr>
      <w:r w:rsidRPr="00AE6287">
        <w:rPr>
          <w:rFonts w:ascii="黑体" w:eastAsia="黑体" w:hAnsi="黑体" w:hint="eastAsia"/>
          <w:szCs w:val="32"/>
        </w:rPr>
        <w:t>第二十七条</w:t>
      </w:r>
      <w:r>
        <w:rPr>
          <w:rFonts w:ascii="Times New Roman" w:hAnsi="Times New Roman" w:hint="eastAsia"/>
          <w:szCs w:val="32"/>
        </w:rPr>
        <w:t xml:space="preserve">  </w:t>
      </w:r>
      <w:r w:rsidR="00A73A94" w:rsidRPr="00AE6287">
        <w:rPr>
          <w:rFonts w:ascii="Times New Roman" w:hAnsi="Times New Roman" w:hint="eastAsia"/>
          <w:szCs w:val="32"/>
        </w:rPr>
        <w:t>车站和</w:t>
      </w:r>
      <w:r w:rsidR="0050410E" w:rsidRPr="00AE6287">
        <w:rPr>
          <w:rFonts w:ascii="Times New Roman" w:hAnsi="Times New Roman" w:hint="eastAsia"/>
          <w:szCs w:val="32"/>
        </w:rPr>
        <w:t>旅客</w:t>
      </w:r>
      <w:r w:rsidR="00A73A94" w:rsidRPr="00AE6287">
        <w:rPr>
          <w:rFonts w:ascii="Times New Roman" w:hAnsi="Times New Roman" w:hint="eastAsia"/>
          <w:szCs w:val="32"/>
        </w:rPr>
        <w:t>列车应当内外整洁、空气清新，卫</w:t>
      </w:r>
      <w:r w:rsidR="00A73A94" w:rsidRPr="00AE6287">
        <w:rPr>
          <w:rFonts w:ascii="Times New Roman" w:hAnsi="Times New Roman" w:hint="eastAsia"/>
          <w:szCs w:val="32"/>
        </w:rPr>
        <w:lastRenderedPageBreak/>
        <w:t>生间、盥洗间干净、无异味，鼠、</w:t>
      </w:r>
      <w:proofErr w:type="gramStart"/>
      <w:r w:rsidR="00A73A94" w:rsidRPr="00AE6287">
        <w:rPr>
          <w:rFonts w:ascii="Times New Roman" w:hAnsi="Times New Roman" w:hint="eastAsia"/>
          <w:szCs w:val="32"/>
        </w:rPr>
        <w:t>蟑</w:t>
      </w:r>
      <w:proofErr w:type="gramEnd"/>
      <w:r w:rsidR="00A73A94" w:rsidRPr="00AE6287">
        <w:rPr>
          <w:rFonts w:ascii="Times New Roman" w:hAnsi="Times New Roman" w:hint="eastAsia"/>
          <w:szCs w:val="32"/>
        </w:rPr>
        <w:t>、虫害等病媒生物检测指标符合国家标准。</w:t>
      </w:r>
    </w:p>
    <w:p w:rsidR="00A73A94" w:rsidRPr="00AE6287" w:rsidRDefault="00AE6287" w:rsidP="00AE6287">
      <w:pPr>
        <w:tabs>
          <w:tab w:val="left" w:pos="426"/>
        </w:tabs>
        <w:spacing w:line="360" w:lineRule="auto"/>
        <w:ind w:firstLineChars="200" w:firstLine="640"/>
        <w:rPr>
          <w:rFonts w:ascii="Times New Roman" w:hAnsi="Times New Roman"/>
          <w:szCs w:val="32"/>
        </w:rPr>
      </w:pPr>
      <w:r w:rsidRPr="00AE6287">
        <w:rPr>
          <w:rFonts w:ascii="黑体" w:eastAsia="黑体" w:hAnsi="黑体" w:hint="eastAsia"/>
          <w:szCs w:val="32"/>
        </w:rPr>
        <w:t>第二十八条</w:t>
      </w:r>
      <w:r>
        <w:rPr>
          <w:rFonts w:ascii="Times New Roman" w:hAnsi="Times New Roman" w:hint="eastAsia"/>
          <w:szCs w:val="32"/>
        </w:rPr>
        <w:t xml:space="preserve">  </w:t>
      </w:r>
      <w:r w:rsidR="00A73A94" w:rsidRPr="00AE6287">
        <w:rPr>
          <w:rFonts w:ascii="Times New Roman" w:hAnsi="Times New Roman" w:hint="eastAsia"/>
          <w:szCs w:val="32"/>
        </w:rPr>
        <w:t>铁路运输企业的餐饮经营行为应当规范，</w:t>
      </w:r>
      <w:r w:rsidR="006851C1" w:rsidRPr="00AE6287">
        <w:rPr>
          <w:rFonts w:ascii="Times New Roman" w:hAnsi="Times New Roman" w:hint="eastAsia"/>
          <w:szCs w:val="32"/>
        </w:rPr>
        <w:t>做到</w:t>
      </w:r>
      <w:r w:rsidR="00A73A94" w:rsidRPr="00AE6287">
        <w:rPr>
          <w:rFonts w:ascii="Times New Roman" w:hAnsi="Times New Roman" w:hint="eastAsia"/>
          <w:szCs w:val="32"/>
        </w:rPr>
        <w:t>明码标价</w:t>
      </w:r>
      <w:r w:rsidR="006851C1" w:rsidRPr="00AE6287">
        <w:rPr>
          <w:rFonts w:ascii="Times New Roman" w:hAnsi="Times New Roman" w:hint="eastAsia"/>
          <w:szCs w:val="32"/>
        </w:rPr>
        <w:t>、</w:t>
      </w:r>
      <w:r w:rsidR="00A73A94" w:rsidRPr="00AE6287">
        <w:rPr>
          <w:rFonts w:ascii="Times New Roman" w:hAnsi="Times New Roman" w:hint="eastAsia"/>
          <w:szCs w:val="32"/>
        </w:rPr>
        <w:t>质价相符</w:t>
      </w:r>
      <w:r w:rsidR="006851C1" w:rsidRPr="00AE6287">
        <w:rPr>
          <w:rFonts w:ascii="Times New Roman" w:hAnsi="Times New Roman" w:hint="eastAsia"/>
          <w:szCs w:val="32"/>
        </w:rPr>
        <w:t>、</w:t>
      </w:r>
      <w:r w:rsidR="00A73A94" w:rsidRPr="00AE6287">
        <w:rPr>
          <w:rFonts w:ascii="Times New Roman" w:hAnsi="Times New Roman" w:hint="eastAsia"/>
          <w:szCs w:val="32"/>
        </w:rPr>
        <w:t>文明售货，不</w:t>
      </w:r>
      <w:r w:rsidR="006851C1" w:rsidRPr="00AE6287">
        <w:rPr>
          <w:rFonts w:ascii="Times New Roman" w:hAnsi="Times New Roman" w:hint="eastAsia"/>
          <w:szCs w:val="32"/>
        </w:rPr>
        <w:t>得</w:t>
      </w:r>
      <w:r w:rsidR="00A73A94" w:rsidRPr="00AE6287">
        <w:rPr>
          <w:rFonts w:ascii="Times New Roman" w:hAnsi="Times New Roman" w:hint="eastAsia"/>
          <w:szCs w:val="32"/>
        </w:rPr>
        <w:t>出售无生产单位、生产日期、保质期和过期、变质食品。</w:t>
      </w:r>
    </w:p>
    <w:p w:rsidR="00A73A94" w:rsidRPr="00AE6287" w:rsidRDefault="00AE6287" w:rsidP="00AE6287">
      <w:pPr>
        <w:tabs>
          <w:tab w:val="left" w:pos="426"/>
        </w:tabs>
        <w:spacing w:line="360" w:lineRule="auto"/>
        <w:ind w:firstLineChars="200" w:firstLine="640"/>
        <w:rPr>
          <w:rFonts w:ascii="Times New Roman" w:hAnsi="Times New Roman"/>
          <w:szCs w:val="32"/>
        </w:rPr>
      </w:pPr>
      <w:r w:rsidRPr="00AE6287">
        <w:rPr>
          <w:rFonts w:ascii="黑体" w:eastAsia="黑体" w:hAnsi="黑体" w:hint="eastAsia"/>
          <w:szCs w:val="32"/>
        </w:rPr>
        <w:t>第二十九条</w:t>
      </w:r>
      <w:r>
        <w:rPr>
          <w:rFonts w:ascii="Times New Roman" w:hAnsi="Times New Roman" w:hint="eastAsia"/>
          <w:szCs w:val="32"/>
        </w:rPr>
        <w:t xml:space="preserve">  </w:t>
      </w:r>
      <w:r w:rsidR="00A73A94" w:rsidRPr="00AE6287">
        <w:rPr>
          <w:rFonts w:ascii="Times New Roman" w:hAnsi="Times New Roman" w:hint="eastAsia"/>
          <w:szCs w:val="32"/>
        </w:rPr>
        <w:t>车站和</w:t>
      </w:r>
      <w:r w:rsidR="00A02A62" w:rsidRPr="00AE6287">
        <w:rPr>
          <w:rFonts w:ascii="Times New Roman" w:hAnsi="Times New Roman" w:hint="eastAsia"/>
          <w:szCs w:val="32"/>
        </w:rPr>
        <w:t>旅客</w:t>
      </w:r>
      <w:r w:rsidR="00A73A94" w:rsidRPr="00AE6287">
        <w:rPr>
          <w:rFonts w:ascii="Times New Roman" w:hAnsi="Times New Roman" w:hint="eastAsia"/>
          <w:szCs w:val="32"/>
        </w:rPr>
        <w:t>列车广播应当以方便旅客旅行为主，</w:t>
      </w:r>
      <w:r w:rsidR="00A02A62" w:rsidRPr="00AE6287">
        <w:rPr>
          <w:rFonts w:ascii="Times New Roman" w:hAnsi="Times New Roman" w:hint="eastAsia"/>
          <w:szCs w:val="32"/>
        </w:rPr>
        <w:t>及时</w:t>
      </w:r>
      <w:r w:rsidR="00A02A62" w:rsidRPr="00AE6287">
        <w:rPr>
          <w:rFonts w:ascii="Times New Roman" w:hAnsi="Times New Roman"/>
          <w:szCs w:val="32"/>
        </w:rPr>
        <w:t>通告列车运行情况，</w:t>
      </w:r>
      <w:r w:rsidR="00A73A94" w:rsidRPr="00AE6287">
        <w:rPr>
          <w:rFonts w:ascii="Times New Roman" w:hAnsi="Times New Roman" w:hint="eastAsia"/>
          <w:szCs w:val="32"/>
        </w:rPr>
        <w:t>语音清晰，音量适宜</w:t>
      </w:r>
      <w:r w:rsidR="00F20CCB" w:rsidRPr="00AE6287">
        <w:rPr>
          <w:rFonts w:ascii="Times New Roman" w:hAnsi="Times New Roman" w:hint="eastAsia"/>
          <w:szCs w:val="32"/>
        </w:rPr>
        <w:t>；</w:t>
      </w:r>
      <w:r w:rsidR="00A73A94" w:rsidRPr="00AE6287">
        <w:rPr>
          <w:rFonts w:ascii="Times New Roman" w:hAnsi="Times New Roman" w:hint="eastAsia"/>
          <w:szCs w:val="32"/>
        </w:rPr>
        <w:t>可根据</w:t>
      </w:r>
      <w:r w:rsidR="00786DFE" w:rsidRPr="00AE6287">
        <w:rPr>
          <w:rFonts w:ascii="Times New Roman" w:hAnsi="Times New Roman" w:hint="eastAsia"/>
          <w:szCs w:val="32"/>
        </w:rPr>
        <w:t>列车开行路线</w:t>
      </w:r>
      <w:r w:rsidR="00A73A94" w:rsidRPr="00AE6287">
        <w:rPr>
          <w:rFonts w:ascii="Times New Roman" w:hAnsi="Times New Roman" w:hint="eastAsia"/>
          <w:szCs w:val="32"/>
        </w:rPr>
        <w:t>增加</w:t>
      </w:r>
      <w:r w:rsidR="000A5110" w:rsidRPr="00AE6287">
        <w:rPr>
          <w:rFonts w:ascii="Times New Roman" w:hAnsi="Times New Roman" w:hint="eastAsia"/>
          <w:szCs w:val="32"/>
        </w:rPr>
        <w:t>少数民族语言</w:t>
      </w:r>
      <w:r w:rsidR="00A73A94" w:rsidRPr="00AE6287">
        <w:rPr>
          <w:rFonts w:ascii="Times New Roman" w:hAnsi="Times New Roman" w:hint="eastAsia"/>
          <w:szCs w:val="32"/>
        </w:rPr>
        <w:t>、</w:t>
      </w:r>
      <w:r w:rsidR="000A5110" w:rsidRPr="00AE6287">
        <w:rPr>
          <w:rFonts w:ascii="Times New Roman" w:hAnsi="Times New Roman" w:hint="eastAsia"/>
          <w:szCs w:val="32"/>
        </w:rPr>
        <w:t>英语</w:t>
      </w:r>
      <w:r w:rsidR="00A73A94" w:rsidRPr="00AE6287">
        <w:rPr>
          <w:rFonts w:ascii="Times New Roman" w:hAnsi="Times New Roman" w:hint="eastAsia"/>
          <w:szCs w:val="32"/>
        </w:rPr>
        <w:t>广播。</w:t>
      </w:r>
    </w:p>
    <w:p w:rsidR="00865714" w:rsidRPr="00AE6287" w:rsidRDefault="00AE6287" w:rsidP="00AE6287">
      <w:pPr>
        <w:tabs>
          <w:tab w:val="left" w:pos="426"/>
        </w:tabs>
        <w:spacing w:line="360" w:lineRule="auto"/>
        <w:ind w:firstLineChars="200" w:firstLine="640"/>
        <w:rPr>
          <w:rFonts w:ascii="Times New Roman" w:hAnsi="Times New Roman"/>
          <w:szCs w:val="32"/>
        </w:rPr>
      </w:pPr>
      <w:r w:rsidRPr="00AE6287">
        <w:rPr>
          <w:rFonts w:ascii="黑体" w:eastAsia="黑体" w:hAnsi="黑体" w:hint="eastAsia"/>
          <w:szCs w:val="32"/>
        </w:rPr>
        <w:t>第三十条</w:t>
      </w:r>
      <w:r>
        <w:rPr>
          <w:rFonts w:ascii="Times New Roman" w:hAnsi="Times New Roman" w:hint="eastAsia"/>
          <w:szCs w:val="32"/>
        </w:rPr>
        <w:t xml:space="preserve">  </w:t>
      </w:r>
      <w:r w:rsidR="00865714" w:rsidRPr="00AE6287">
        <w:rPr>
          <w:rFonts w:ascii="Times New Roman" w:hAnsi="Times New Roman"/>
          <w:szCs w:val="32"/>
        </w:rPr>
        <w:t>托运人</w:t>
      </w:r>
      <w:r w:rsidR="00865714" w:rsidRPr="00AE6287">
        <w:rPr>
          <w:rFonts w:ascii="Times New Roman" w:hAnsi="Times New Roman" w:hint="eastAsia"/>
          <w:szCs w:val="32"/>
        </w:rPr>
        <w:t>按照</w:t>
      </w:r>
      <w:r w:rsidR="00865714" w:rsidRPr="00AE6287">
        <w:rPr>
          <w:rFonts w:ascii="Times New Roman" w:hAnsi="Times New Roman"/>
          <w:szCs w:val="32"/>
        </w:rPr>
        <w:t>规定</w:t>
      </w:r>
      <w:r w:rsidR="00865714" w:rsidRPr="00AE6287">
        <w:rPr>
          <w:rFonts w:ascii="Times New Roman" w:hAnsi="Times New Roman" w:hint="eastAsia"/>
          <w:szCs w:val="32"/>
        </w:rPr>
        <w:t>或者合同</w:t>
      </w:r>
      <w:r w:rsidR="00865714" w:rsidRPr="00AE6287">
        <w:rPr>
          <w:rFonts w:ascii="Times New Roman" w:hAnsi="Times New Roman"/>
          <w:szCs w:val="32"/>
        </w:rPr>
        <w:t>约定</w:t>
      </w:r>
      <w:r w:rsidR="00865714" w:rsidRPr="00AE6287">
        <w:rPr>
          <w:rFonts w:ascii="Times New Roman" w:hAnsi="Times New Roman" w:hint="eastAsia"/>
          <w:szCs w:val="32"/>
        </w:rPr>
        <w:t>提出取消</w:t>
      </w:r>
      <w:r w:rsidR="00865714" w:rsidRPr="00AE6287">
        <w:rPr>
          <w:rFonts w:ascii="Times New Roman" w:hAnsi="Times New Roman"/>
          <w:szCs w:val="32"/>
        </w:rPr>
        <w:t>托运</w:t>
      </w:r>
      <w:r w:rsidR="00865714" w:rsidRPr="00AE6287">
        <w:rPr>
          <w:rFonts w:ascii="Times New Roman" w:hAnsi="Times New Roman" w:hint="eastAsia"/>
          <w:szCs w:val="32"/>
        </w:rPr>
        <w:t>、</w:t>
      </w:r>
      <w:r w:rsidR="00865714" w:rsidRPr="00AE6287">
        <w:rPr>
          <w:rFonts w:ascii="Times New Roman" w:hAnsi="Times New Roman"/>
          <w:szCs w:val="32"/>
        </w:rPr>
        <w:t>变更到</w:t>
      </w:r>
      <w:r w:rsidR="00865714" w:rsidRPr="00AE6287">
        <w:rPr>
          <w:rFonts w:ascii="Times New Roman" w:hAnsi="Times New Roman" w:hint="eastAsia"/>
          <w:szCs w:val="32"/>
        </w:rPr>
        <w:t>站</w:t>
      </w:r>
      <w:r w:rsidR="00865714" w:rsidRPr="00AE6287">
        <w:rPr>
          <w:rFonts w:ascii="Times New Roman" w:hAnsi="Times New Roman"/>
          <w:szCs w:val="32"/>
        </w:rPr>
        <w:t>或者</w:t>
      </w:r>
      <w:r w:rsidR="00865714" w:rsidRPr="00AE6287">
        <w:rPr>
          <w:rFonts w:ascii="Times New Roman" w:hAnsi="Times New Roman" w:hint="eastAsia"/>
          <w:szCs w:val="32"/>
        </w:rPr>
        <w:t>收货人</w:t>
      </w:r>
      <w:r w:rsidR="00865714" w:rsidRPr="00AE6287">
        <w:rPr>
          <w:rFonts w:ascii="Times New Roman" w:hAnsi="Times New Roman"/>
          <w:szCs w:val="32"/>
        </w:rPr>
        <w:t>的，</w:t>
      </w:r>
      <w:r w:rsidR="00865714" w:rsidRPr="00AE6287">
        <w:rPr>
          <w:rFonts w:ascii="Times New Roman" w:hAnsi="Times New Roman" w:hint="eastAsia"/>
          <w:szCs w:val="32"/>
        </w:rPr>
        <w:t>铁路</w:t>
      </w:r>
      <w:r w:rsidR="00865714" w:rsidRPr="00AE6287">
        <w:rPr>
          <w:rFonts w:ascii="Times New Roman" w:hAnsi="Times New Roman"/>
          <w:szCs w:val="32"/>
        </w:rPr>
        <w:t>运输企业应当予以</w:t>
      </w:r>
      <w:r w:rsidR="00865714" w:rsidRPr="00AE6287">
        <w:rPr>
          <w:rFonts w:ascii="Times New Roman" w:hAnsi="Times New Roman" w:hint="eastAsia"/>
          <w:szCs w:val="32"/>
        </w:rPr>
        <w:t>满足</w:t>
      </w:r>
      <w:r w:rsidR="00865714" w:rsidRPr="00AE6287">
        <w:rPr>
          <w:rFonts w:ascii="Times New Roman" w:hAnsi="Times New Roman"/>
          <w:szCs w:val="32"/>
        </w:rPr>
        <w:t>。</w:t>
      </w:r>
    </w:p>
    <w:p w:rsidR="00865714" w:rsidRPr="00072A1E" w:rsidRDefault="00072A1E" w:rsidP="00072A1E">
      <w:pPr>
        <w:tabs>
          <w:tab w:val="left" w:pos="426"/>
        </w:tabs>
        <w:spacing w:line="360" w:lineRule="auto"/>
        <w:ind w:firstLineChars="200" w:firstLine="640"/>
        <w:rPr>
          <w:rFonts w:ascii="Times New Roman" w:hAnsi="Times New Roman"/>
          <w:szCs w:val="32"/>
        </w:rPr>
      </w:pPr>
      <w:r w:rsidRPr="00072A1E">
        <w:rPr>
          <w:rFonts w:ascii="黑体" w:eastAsia="黑体" w:hAnsi="黑体" w:hint="eastAsia"/>
          <w:szCs w:val="32"/>
        </w:rPr>
        <w:t>第三十一条</w:t>
      </w:r>
      <w:r>
        <w:rPr>
          <w:rFonts w:hint="eastAsia"/>
          <w:szCs w:val="32"/>
        </w:rPr>
        <w:t xml:space="preserve">  </w:t>
      </w:r>
      <w:r w:rsidR="00786DFE" w:rsidRPr="00072A1E">
        <w:rPr>
          <w:rFonts w:hint="eastAsia"/>
          <w:szCs w:val="32"/>
        </w:rPr>
        <w:t>货运</w:t>
      </w:r>
      <w:r w:rsidR="00865714" w:rsidRPr="00072A1E">
        <w:rPr>
          <w:rFonts w:hint="eastAsia"/>
          <w:szCs w:val="32"/>
        </w:rPr>
        <w:t>装卸</w:t>
      </w:r>
      <w:r w:rsidR="00865714" w:rsidRPr="00072A1E">
        <w:rPr>
          <w:szCs w:val="32"/>
        </w:rPr>
        <w:t>作业应当规范合理，不得野蛮装卸。</w:t>
      </w:r>
      <w:r w:rsidR="00865714" w:rsidRPr="00072A1E">
        <w:rPr>
          <w:rFonts w:hint="eastAsia"/>
          <w:szCs w:val="32"/>
        </w:rPr>
        <w:t>货物装车</w:t>
      </w:r>
      <w:r w:rsidR="00865714" w:rsidRPr="00072A1E">
        <w:rPr>
          <w:szCs w:val="32"/>
        </w:rPr>
        <w:t>、装箱不</w:t>
      </w:r>
      <w:r w:rsidR="00786DFE" w:rsidRPr="00072A1E">
        <w:rPr>
          <w:rFonts w:hint="eastAsia"/>
          <w:szCs w:val="32"/>
        </w:rPr>
        <w:t>得</w:t>
      </w:r>
      <w:r w:rsidR="00865714" w:rsidRPr="00072A1E">
        <w:rPr>
          <w:szCs w:val="32"/>
        </w:rPr>
        <w:t>超过规定重量</w:t>
      </w:r>
      <w:r w:rsidR="00865714" w:rsidRPr="00072A1E">
        <w:rPr>
          <w:rFonts w:hint="eastAsia"/>
          <w:szCs w:val="32"/>
        </w:rPr>
        <w:t>。</w:t>
      </w:r>
    </w:p>
    <w:p w:rsidR="00865714" w:rsidRPr="00072A1E" w:rsidRDefault="00072A1E" w:rsidP="00072A1E">
      <w:pPr>
        <w:tabs>
          <w:tab w:val="left" w:pos="426"/>
        </w:tabs>
        <w:spacing w:line="360" w:lineRule="auto"/>
        <w:ind w:firstLineChars="200" w:firstLine="640"/>
        <w:rPr>
          <w:rFonts w:ascii="Times New Roman" w:hAnsi="Times New Roman"/>
          <w:szCs w:val="32"/>
        </w:rPr>
      </w:pPr>
      <w:r w:rsidRPr="00072A1E">
        <w:rPr>
          <w:rFonts w:ascii="黑体" w:eastAsia="黑体" w:hAnsi="黑体" w:hint="eastAsia"/>
          <w:szCs w:val="32"/>
        </w:rPr>
        <w:t>第三十二条</w:t>
      </w:r>
      <w:r>
        <w:rPr>
          <w:rFonts w:ascii="Times New Roman" w:hAnsi="Times New Roman" w:hint="eastAsia"/>
          <w:szCs w:val="32"/>
        </w:rPr>
        <w:t xml:space="preserve">  </w:t>
      </w:r>
      <w:r w:rsidR="00865714" w:rsidRPr="00072A1E">
        <w:rPr>
          <w:rFonts w:ascii="Times New Roman" w:hAnsi="Times New Roman" w:hint="eastAsia"/>
          <w:szCs w:val="32"/>
        </w:rPr>
        <w:t>铁路</w:t>
      </w:r>
      <w:r w:rsidR="00865714" w:rsidRPr="00072A1E">
        <w:rPr>
          <w:rFonts w:ascii="Times New Roman" w:hAnsi="Times New Roman"/>
          <w:szCs w:val="32"/>
        </w:rPr>
        <w:t>运输企业应当</w:t>
      </w:r>
      <w:r w:rsidR="00865714" w:rsidRPr="00072A1E">
        <w:rPr>
          <w:rFonts w:ascii="Times New Roman" w:hAnsi="Times New Roman" w:hint="eastAsia"/>
          <w:szCs w:val="32"/>
        </w:rPr>
        <w:t>通过</w:t>
      </w:r>
      <w:r w:rsidR="00865714" w:rsidRPr="00072A1E">
        <w:rPr>
          <w:rFonts w:ascii="Times New Roman" w:hAnsi="Times New Roman"/>
          <w:szCs w:val="32"/>
        </w:rPr>
        <w:t>互联网、电话等渠道向托运人、收货人提供</w:t>
      </w:r>
      <w:r w:rsidR="00865714" w:rsidRPr="00072A1E">
        <w:rPr>
          <w:rFonts w:ascii="Times New Roman" w:hAnsi="Times New Roman" w:hint="eastAsia"/>
          <w:szCs w:val="32"/>
        </w:rPr>
        <w:t>办理种类</w:t>
      </w:r>
      <w:r w:rsidR="00865714" w:rsidRPr="00072A1E">
        <w:rPr>
          <w:rFonts w:ascii="Times New Roman" w:hAnsi="Times New Roman"/>
          <w:szCs w:val="32"/>
        </w:rPr>
        <w:t>、运输</w:t>
      </w:r>
      <w:r w:rsidR="00865714" w:rsidRPr="00072A1E">
        <w:rPr>
          <w:rFonts w:ascii="Times New Roman" w:hAnsi="Times New Roman" w:hint="eastAsia"/>
          <w:szCs w:val="32"/>
        </w:rPr>
        <w:t>费用</w:t>
      </w:r>
      <w:r w:rsidR="00865714" w:rsidRPr="00072A1E">
        <w:rPr>
          <w:rFonts w:ascii="Times New Roman" w:hAnsi="Times New Roman"/>
          <w:szCs w:val="32"/>
        </w:rPr>
        <w:t>、</w:t>
      </w:r>
      <w:r w:rsidR="00865714" w:rsidRPr="00072A1E">
        <w:rPr>
          <w:rFonts w:ascii="Times New Roman" w:hAnsi="Times New Roman" w:hint="eastAsia"/>
          <w:szCs w:val="32"/>
        </w:rPr>
        <w:t>在途</w:t>
      </w:r>
      <w:r w:rsidR="00865714" w:rsidRPr="00072A1E">
        <w:rPr>
          <w:rFonts w:ascii="Times New Roman" w:hAnsi="Times New Roman"/>
          <w:szCs w:val="32"/>
        </w:rPr>
        <w:t>信息等货物运输信息查询服务</w:t>
      </w:r>
      <w:r w:rsidR="00865714" w:rsidRPr="00072A1E">
        <w:rPr>
          <w:rFonts w:ascii="Times New Roman" w:hAnsi="Times New Roman" w:hint="eastAsia"/>
          <w:szCs w:val="32"/>
        </w:rPr>
        <w:t>。</w:t>
      </w:r>
    </w:p>
    <w:p w:rsidR="00865714" w:rsidRPr="00072A1E" w:rsidRDefault="00072A1E" w:rsidP="00072A1E">
      <w:pPr>
        <w:tabs>
          <w:tab w:val="left" w:pos="426"/>
        </w:tabs>
        <w:spacing w:line="360" w:lineRule="auto"/>
        <w:ind w:firstLineChars="200" w:firstLine="640"/>
        <w:rPr>
          <w:rFonts w:ascii="Times New Roman" w:hAnsi="Times New Roman"/>
          <w:szCs w:val="32"/>
        </w:rPr>
      </w:pPr>
      <w:r w:rsidRPr="00072A1E">
        <w:rPr>
          <w:rFonts w:ascii="黑体" w:eastAsia="黑体" w:hAnsi="黑体" w:hint="eastAsia"/>
          <w:szCs w:val="32"/>
        </w:rPr>
        <w:t>第三十三条</w:t>
      </w:r>
      <w:r>
        <w:rPr>
          <w:rFonts w:ascii="Times New Roman" w:hAnsi="Times New Roman" w:hint="eastAsia"/>
          <w:szCs w:val="32"/>
        </w:rPr>
        <w:t xml:space="preserve">  </w:t>
      </w:r>
      <w:r w:rsidR="00865714" w:rsidRPr="00072A1E">
        <w:rPr>
          <w:rFonts w:ascii="Times New Roman" w:hAnsi="Times New Roman" w:hint="eastAsia"/>
          <w:szCs w:val="32"/>
        </w:rPr>
        <w:t>货物</w:t>
      </w:r>
      <w:r w:rsidR="00865714" w:rsidRPr="00072A1E">
        <w:rPr>
          <w:rFonts w:ascii="Times New Roman" w:hAnsi="Times New Roman"/>
          <w:szCs w:val="32"/>
        </w:rPr>
        <w:t>运输到达后，铁路运输企业应当及时通知收货人领取货物。</w:t>
      </w:r>
    </w:p>
    <w:p w:rsidR="00865714" w:rsidRPr="000F42E3" w:rsidRDefault="000F42E3" w:rsidP="000F42E3">
      <w:pPr>
        <w:tabs>
          <w:tab w:val="left" w:pos="426"/>
        </w:tabs>
        <w:spacing w:line="360" w:lineRule="auto"/>
        <w:ind w:firstLineChars="200" w:firstLine="640"/>
        <w:rPr>
          <w:rFonts w:ascii="Times New Roman" w:hAnsi="Times New Roman"/>
          <w:szCs w:val="32"/>
        </w:rPr>
      </w:pPr>
      <w:r w:rsidRPr="000F42E3">
        <w:rPr>
          <w:rFonts w:ascii="黑体" w:eastAsia="黑体" w:hAnsi="黑体" w:hint="eastAsia"/>
          <w:szCs w:val="32"/>
        </w:rPr>
        <w:t>第三十四条</w:t>
      </w:r>
      <w:r>
        <w:rPr>
          <w:rFonts w:ascii="Times New Roman" w:hAnsi="Times New Roman" w:hint="eastAsia"/>
          <w:szCs w:val="32"/>
        </w:rPr>
        <w:t xml:space="preserve">  </w:t>
      </w:r>
      <w:r w:rsidR="00865714" w:rsidRPr="000F42E3">
        <w:rPr>
          <w:rFonts w:ascii="Times New Roman" w:hAnsi="Times New Roman" w:hint="eastAsia"/>
          <w:szCs w:val="32"/>
        </w:rPr>
        <w:t>对于运输</w:t>
      </w:r>
      <w:r w:rsidR="00865714" w:rsidRPr="000F42E3">
        <w:rPr>
          <w:rFonts w:ascii="Times New Roman" w:hAnsi="Times New Roman"/>
          <w:szCs w:val="32"/>
        </w:rPr>
        <w:t>过程中</w:t>
      </w:r>
      <w:r w:rsidR="00865714" w:rsidRPr="000F42E3">
        <w:rPr>
          <w:rFonts w:ascii="Times New Roman" w:hAnsi="Times New Roman" w:hint="eastAsia"/>
          <w:szCs w:val="32"/>
        </w:rPr>
        <w:t>由于</w:t>
      </w:r>
      <w:r w:rsidR="00865714" w:rsidRPr="000F42E3">
        <w:rPr>
          <w:rFonts w:ascii="Times New Roman" w:hAnsi="Times New Roman"/>
          <w:szCs w:val="32"/>
        </w:rPr>
        <w:t>承运人责任</w:t>
      </w:r>
      <w:r w:rsidR="00865714" w:rsidRPr="000F42E3">
        <w:rPr>
          <w:rFonts w:ascii="Times New Roman" w:hAnsi="Times New Roman" w:hint="eastAsia"/>
          <w:szCs w:val="32"/>
        </w:rPr>
        <w:t>造成</w:t>
      </w:r>
      <w:r w:rsidR="00865714" w:rsidRPr="000F42E3">
        <w:rPr>
          <w:rFonts w:ascii="Times New Roman" w:hAnsi="Times New Roman"/>
          <w:szCs w:val="32"/>
        </w:rPr>
        <w:t>的</w:t>
      </w:r>
      <w:r w:rsidR="00865714" w:rsidRPr="000F42E3">
        <w:rPr>
          <w:rFonts w:ascii="Times New Roman" w:hAnsi="Times New Roman" w:hint="eastAsia"/>
          <w:szCs w:val="32"/>
        </w:rPr>
        <w:t>货物</w:t>
      </w:r>
      <w:r w:rsidR="00865714" w:rsidRPr="000F42E3">
        <w:rPr>
          <w:rFonts w:ascii="Times New Roman" w:hAnsi="Times New Roman"/>
          <w:szCs w:val="32"/>
        </w:rPr>
        <w:t>毁损、灭失、逾期</w:t>
      </w:r>
      <w:r w:rsidR="00865714" w:rsidRPr="000F42E3">
        <w:rPr>
          <w:rFonts w:ascii="Times New Roman" w:hAnsi="Times New Roman" w:hint="eastAsia"/>
          <w:szCs w:val="32"/>
        </w:rPr>
        <w:t>等</w:t>
      </w:r>
      <w:r w:rsidR="00865714" w:rsidRPr="000F42E3">
        <w:rPr>
          <w:rFonts w:ascii="Times New Roman" w:hAnsi="Times New Roman"/>
          <w:szCs w:val="32"/>
        </w:rPr>
        <w:t>，铁路运输企业应当按照规定或者</w:t>
      </w:r>
      <w:r w:rsidR="00865714" w:rsidRPr="000F42E3">
        <w:rPr>
          <w:rFonts w:ascii="Times New Roman" w:hAnsi="Times New Roman" w:hint="eastAsia"/>
          <w:szCs w:val="32"/>
        </w:rPr>
        <w:t>合同</w:t>
      </w:r>
      <w:r w:rsidR="00865714" w:rsidRPr="000F42E3">
        <w:rPr>
          <w:rFonts w:ascii="Times New Roman" w:hAnsi="Times New Roman"/>
          <w:szCs w:val="32"/>
        </w:rPr>
        <w:t>约定承担赔偿责任</w:t>
      </w:r>
      <w:r w:rsidR="00865714" w:rsidRPr="000F42E3">
        <w:rPr>
          <w:rFonts w:ascii="Times New Roman" w:hAnsi="Times New Roman" w:hint="eastAsia"/>
          <w:szCs w:val="32"/>
        </w:rPr>
        <w:t>并</w:t>
      </w:r>
      <w:r w:rsidR="00865714" w:rsidRPr="000F42E3">
        <w:rPr>
          <w:rFonts w:ascii="Times New Roman" w:hAnsi="Times New Roman"/>
          <w:szCs w:val="32"/>
        </w:rPr>
        <w:t>按规定及时赔付。</w:t>
      </w:r>
    </w:p>
    <w:p w:rsidR="00A73A94" w:rsidRPr="000F42E3" w:rsidRDefault="000F42E3" w:rsidP="000F42E3">
      <w:pPr>
        <w:tabs>
          <w:tab w:val="left" w:pos="426"/>
        </w:tabs>
        <w:spacing w:line="360" w:lineRule="auto"/>
        <w:ind w:firstLineChars="200" w:firstLine="640"/>
        <w:rPr>
          <w:rFonts w:ascii="Times New Roman" w:hAnsi="Times New Roman"/>
          <w:szCs w:val="32"/>
        </w:rPr>
      </w:pPr>
      <w:r w:rsidRPr="000F42E3">
        <w:rPr>
          <w:rFonts w:ascii="黑体" w:eastAsia="黑体" w:hAnsi="黑体" w:hint="eastAsia"/>
          <w:szCs w:val="32"/>
        </w:rPr>
        <w:t>第三十五条</w:t>
      </w:r>
      <w:r>
        <w:rPr>
          <w:rFonts w:ascii="Times New Roman" w:hAnsi="Times New Roman" w:hint="eastAsia"/>
          <w:szCs w:val="32"/>
        </w:rPr>
        <w:t xml:space="preserve">  </w:t>
      </w:r>
      <w:r w:rsidR="00A73A94" w:rsidRPr="000F42E3">
        <w:rPr>
          <w:rFonts w:ascii="Times New Roman" w:hAnsi="Times New Roman" w:hint="eastAsia"/>
          <w:szCs w:val="32"/>
        </w:rPr>
        <w:t>铁路运输企业应对从业人员进行岗前技能培</w:t>
      </w:r>
      <w:r w:rsidR="00A73A94" w:rsidRPr="000F42E3">
        <w:rPr>
          <w:rFonts w:ascii="Times New Roman" w:hAnsi="Times New Roman" w:hint="eastAsia"/>
          <w:szCs w:val="32"/>
        </w:rPr>
        <w:lastRenderedPageBreak/>
        <w:t>训，持证上岗；</w:t>
      </w:r>
      <w:r w:rsidR="00A73A94" w:rsidRPr="008E586B">
        <w:rPr>
          <w:rFonts w:ascii="Times New Roman" w:hAnsi="Times New Roman" w:hint="eastAsia"/>
          <w:szCs w:val="32"/>
        </w:rPr>
        <w:t>直接为旅客</w:t>
      </w:r>
      <w:r w:rsidR="00F20CCB" w:rsidRPr="008E586B">
        <w:rPr>
          <w:rFonts w:ascii="Times New Roman" w:hAnsi="Times New Roman" w:hint="eastAsia"/>
          <w:szCs w:val="32"/>
        </w:rPr>
        <w:t>、托运人、收货人</w:t>
      </w:r>
      <w:r w:rsidR="00A73A94" w:rsidRPr="008E586B">
        <w:rPr>
          <w:rFonts w:ascii="Times New Roman" w:hAnsi="Times New Roman" w:hint="eastAsia"/>
          <w:szCs w:val="32"/>
        </w:rPr>
        <w:t>服务的人员应当定期体检，持有效健康证上岗；</w:t>
      </w:r>
      <w:r w:rsidR="00A73A94" w:rsidRPr="000F42E3">
        <w:rPr>
          <w:rFonts w:ascii="Times New Roman" w:hAnsi="Times New Roman" w:hint="eastAsia"/>
          <w:szCs w:val="32"/>
        </w:rPr>
        <w:t>经轮渡运载旅客列车时，从业人员还应当通过国家海事部门规定的培训并获得上岗证书。</w:t>
      </w:r>
    </w:p>
    <w:p w:rsidR="00A73A94" w:rsidRDefault="00A73A94" w:rsidP="00A73A94">
      <w:pPr>
        <w:tabs>
          <w:tab w:val="left" w:pos="851"/>
        </w:tabs>
        <w:spacing w:line="360" w:lineRule="auto"/>
        <w:ind w:firstLine="645"/>
        <w:rPr>
          <w:szCs w:val="32"/>
        </w:rPr>
      </w:pPr>
      <w:r w:rsidRPr="00F05AF4">
        <w:rPr>
          <w:rFonts w:hint="eastAsia"/>
          <w:szCs w:val="32"/>
        </w:rPr>
        <w:t>从业人员上岗应当穿着统一服装，佩戴职务标志。</w:t>
      </w:r>
    </w:p>
    <w:p w:rsidR="00ED384A" w:rsidRPr="000F42E3" w:rsidRDefault="000F42E3" w:rsidP="000F42E3">
      <w:pPr>
        <w:tabs>
          <w:tab w:val="left" w:pos="426"/>
        </w:tabs>
        <w:spacing w:line="360" w:lineRule="auto"/>
        <w:ind w:firstLineChars="200" w:firstLine="640"/>
        <w:rPr>
          <w:rFonts w:ascii="Times New Roman" w:hAnsi="Times New Roman"/>
          <w:szCs w:val="32"/>
        </w:rPr>
      </w:pPr>
      <w:r w:rsidRPr="000F42E3">
        <w:rPr>
          <w:rFonts w:ascii="黑体" w:eastAsia="黑体" w:hAnsi="黑体" w:hint="eastAsia"/>
          <w:szCs w:val="32"/>
        </w:rPr>
        <w:t>第三十六条</w:t>
      </w:r>
      <w:r>
        <w:rPr>
          <w:rFonts w:ascii="Times New Roman" w:hAnsi="Times New Roman" w:hint="eastAsia"/>
          <w:szCs w:val="32"/>
        </w:rPr>
        <w:t xml:space="preserve">  </w:t>
      </w:r>
      <w:r w:rsidR="00ED384A" w:rsidRPr="000F42E3">
        <w:rPr>
          <w:rFonts w:ascii="Times New Roman" w:hAnsi="Times New Roman"/>
          <w:szCs w:val="32"/>
        </w:rPr>
        <w:t>旅客、托运人、收货人可以对铁路运输服务质量提出异议，铁路运输企业当场可以处理的合理要求，应当当场处理。旅客、托运人、收货人也可以向铁路运输企业提出投诉。</w:t>
      </w:r>
    </w:p>
    <w:p w:rsidR="00ED384A" w:rsidRPr="000F42E3" w:rsidRDefault="000F42E3" w:rsidP="000F42E3">
      <w:pPr>
        <w:tabs>
          <w:tab w:val="left" w:pos="426"/>
        </w:tabs>
        <w:spacing w:line="360" w:lineRule="auto"/>
        <w:ind w:firstLineChars="200" w:firstLine="640"/>
        <w:rPr>
          <w:rFonts w:ascii="Times New Roman" w:hAnsi="Times New Roman"/>
          <w:szCs w:val="32"/>
        </w:rPr>
      </w:pPr>
      <w:r w:rsidRPr="000F42E3">
        <w:rPr>
          <w:rFonts w:ascii="黑体" w:eastAsia="黑体" w:hAnsi="黑体" w:hint="eastAsia"/>
          <w:szCs w:val="32"/>
        </w:rPr>
        <w:t>第三十七条</w:t>
      </w:r>
      <w:r>
        <w:rPr>
          <w:rFonts w:ascii="Times New Roman" w:hAnsi="Times New Roman" w:hint="eastAsia"/>
          <w:szCs w:val="32"/>
        </w:rPr>
        <w:t xml:space="preserve">  </w:t>
      </w:r>
      <w:r w:rsidR="00ED384A" w:rsidRPr="000F42E3">
        <w:rPr>
          <w:rFonts w:ascii="Times New Roman" w:hAnsi="Times New Roman"/>
          <w:szCs w:val="32"/>
        </w:rPr>
        <w:t>铁路运输企业应当建立电话、网络、信件等投诉受理渠道，向社会公布投诉电话、通信地址、邮政编码和电子邮箱等信息，配备受理投诉的人员并保证投诉受理渠道畅通，运行良好。</w:t>
      </w:r>
    </w:p>
    <w:p w:rsidR="00ED384A" w:rsidRPr="000F42E3" w:rsidRDefault="000F42E3" w:rsidP="000F42E3">
      <w:pPr>
        <w:tabs>
          <w:tab w:val="left" w:pos="426"/>
        </w:tabs>
        <w:spacing w:line="360" w:lineRule="auto"/>
        <w:ind w:firstLineChars="200" w:firstLine="640"/>
        <w:rPr>
          <w:rFonts w:ascii="Times New Roman" w:hAnsi="Times New Roman"/>
          <w:szCs w:val="32"/>
        </w:rPr>
      </w:pPr>
      <w:r w:rsidRPr="000F42E3">
        <w:rPr>
          <w:rFonts w:ascii="黑体" w:eastAsia="黑体" w:hAnsi="黑体" w:hint="eastAsia"/>
          <w:szCs w:val="32"/>
        </w:rPr>
        <w:t>第三十八条</w:t>
      </w:r>
      <w:r>
        <w:rPr>
          <w:rFonts w:ascii="Times New Roman" w:hAnsi="Times New Roman" w:hint="eastAsia"/>
          <w:szCs w:val="32"/>
        </w:rPr>
        <w:t xml:space="preserve">  </w:t>
      </w:r>
      <w:r w:rsidR="00ED384A" w:rsidRPr="000F42E3">
        <w:rPr>
          <w:rFonts w:ascii="Times New Roman" w:hAnsi="Times New Roman"/>
          <w:szCs w:val="32"/>
        </w:rPr>
        <w:t>铁路运输企业受理投诉后，应当在七日内答复。对提出的改进服务工作的意见和建议，应当认真研究，主动沟通。</w:t>
      </w:r>
    </w:p>
    <w:p w:rsidR="00ED384A" w:rsidRPr="000F42E3" w:rsidRDefault="000F42E3" w:rsidP="000F42E3">
      <w:pPr>
        <w:tabs>
          <w:tab w:val="left" w:pos="426"/>
        </w:tabs>
        <w:spacing w:line="360" w:lineRule="auto"/>
        <w:ind w:firstLineChars="200" w:firstLine="640"/>
        <w:rPr>
          <w:rFonts w:ascii="Times New Roman" w:hAnsi="Times New Roman"/>
          <w:szCs w:val="32"/>
        </w:rPr>
      </w:pPr>
      <w:r w:rsidRPr="000F42E3">
        <w:rPr>
          <w:rFonts w:ascii="黑体" w:eastAsia="黑体" w:hAnsi="黑体" w:hint="eastAsia"/>
          <w:szCs w:val="32"/>
        </w:rPr>
        <w:t>第三十九条</w:t>
      </w:r>
      <w:r>
        <w:rPr>
          <w:rFonts w:ascii="Times New Roman" w:hAnsi="Times New Roman" w:hint="eastAsia"/>
          <w:szCs w:val="32"/>
        </w:rPr>
        <w:t xml:space="preserve">  </w:t>
      </w:r>
      <w:r w:rsidR="00ED384A" w:rsidRPr="000F42E3">
        <w:rPr>
          <w:rFonts w:ascii="Times New Roman" w:hAnsi="Times New Roman"/>
          <w:szCs w:val="32"/>
        </w:rPr>
        <w:t>旅客、托运人、收货人向铁路运输企业投诉后七日内未得到答复，或者对铁路运输企业投诉处理和答复不满意的，或者铁路运输企业投诉渠道不畅通、无人受理的，可以向铁路监管部门再次投诉。铁路监管部门可以</w:t>
      </w:r>
      <w:r w:rsidR="00972FA0" w:rsidRPr="000F42E3">
        <w:rPr>
          <w:rFonts w:ascii="Times New Roman" w:hAnsi="Times New Roman" w:hint="eastAsia"/>
          <w:szCs w:val="32"/>
        </w:rPr>
        <w:t>对再次投诉涉及的事项进行核查，</w:t>
      </w:r>
      <w:r w:rsidR="00972FA0" w:rsidRPr="000F42E3">
        <w:rPr>
          <w:rFonts w:ascii="Times New Roman" w:hAnsi="Times New Roman"/>
          <w:szCs w:val="32"/>
        </w:rPr>
        <w:t>也可以</w:t>
      </w:r>
      <w:r w:rsidR="00ED384A" w:rsidRPr="000F42E3">
        <w:rPr>
          <w:rFonts w:ascii="Times New Roman" w:hAnsi="Times New Roman"/>
          <w:szCs w:val="32"/>
        </w:rPr>
        <w:t>要求铁路运输企业进行核实、处理。</w:t>
      </w:r>
    </w:p>
    <w:p w:rsidR="00ED384A" w:rsidRDefault="00ED384A" w:rsidP="00ED384A">
      <w:pPr>
        <w:tabs>
          <w:tab w:val="left" w:pos="851"/>
        </w:tabs>
        <w:spacing w:line="360" w:lineRule="auto"/>
        <w:ind w:firstLine="645"/>
        <w:rPr>
          <w:szCs w:val="32"/>
        </w:rPr>
      </w:pPr>
      <w:r w:rsidRPr="00ED384A">
        <w:rPr>
          <w:rFonts w:hint="eastAsia"/>
          <w:szCs w:val="32"/>
        </w:rPr>
        <w:t>铁路运输企业应当自收到铁路监管部门转办的投诉之日起十五日内</w:t>
      </w:r>
      <w:proofErr w:type="gramStart"/>
      <w:r w:rsidRPr="00ED384A">
        <w:rPr>
          <w:rFonts w:hint="eastAsia"/>
          <w:szCs w:val="32"/>
        </w:rPr>
        <w:t>作出</w:t>
      </w:r>
      <w:proofErr w:type="gramEnd"/>
      <w:r w:rsidRPr="00ED384A">
        <w:rPr>
          <w:rFonts w:hint="eastAsia"/>
          <w:szCs w:val="32"/>
        </w:rPr>
        <w:t>答复。铁路监管部门应当自接到投诉之日起三十日内</w:t>
      </w:r>
      <w:proofErr w:type="gramStart"/>
      <w:r w:rsidRPr="00ED384A">
        <w:rPr>
          <w:rFonts w:hint="eastAsia"/>
          <w:szCs w:val="32"/>
        </w:rPr>
        <w:t>作出</w:t>
      </w:r>
      <w:proofErr w:type="gramEnd"/>
      <w:r w:rsidRPr="00ED384A">
        <w:rPr>
          <w:rFonts w:hint="eastAsia"/>
          <w:szCs w:val="32"/>
        </w:rPr>
        <w:t>答复。</w:t>
      </w:r>
    </w:p>
    <w:p w:rsidR="00A73A94" w:rsidRDefault="00A73A94" w:rsidP="0037467D">
      <w:pPr>
        <w:tabs>
          <w:tab w:val="left" w:pos="426"/>
        </w:tabs>
        <w:spacing w:beforeLines="50" w:before="120" w:afterLines="50" w:after="120" w:line="360" w:lineRule="auto"/>
        <w:jc w:val="center"/>
        <w:rPr>
          <w:rFonts w:ascii="Times New Roman" w:eastAsia="黑体" w:hAnsi="Times New Roman"/>
          <w:szCs w:val="32"/>
        </w:rPr>
      </w:pPr>
    </w:p>
    <w:p w:rsidR="000C1F96" w:rsidRPr="00F8166B" w:rsidRDefault="00FF31FF" w:rsidP="0037467D">
      <w:pPr>
        <w:tabs>
          <w:tab w:val="left" w:pos="426"/>
        </w:tabs>
        <w:spacing w:beforeLines="50" w:before="120" w:afterLines="50" w:after="120" w:line="360" w:lineRule="auto"/>
        <w:jc w:val="center"/>
        <w:rPr>
          <w:rFonts w:ascii="Times New Roman" w:eastAsia="黑体" w:hAnsi="Times New Roman"/>
          <w:szCs w:val="32"/>
        </w:rPr>
      </w:pPr>
      <w:r w:rsidRPr="00F8166B">
        <w:rPr>
          <w:rFonts w:ascii="Times New Roman" w:eastAsia="黑体" w:hAnsi="Times New Roman"/>
          <w:szCs w:val="32"/>
        </w:rPr>
        <w:t>第</w:t>
      </w:r>
      <w:r w:rsidR="0064444C">
        <w:rPr>
          <w:rFonts w:ascii="Times New Roman" w:eastAsia="黑体" w:hAnsi="Times New Roman" w:hint="eastAsia"/>
          <w:szCs w:val="32"/>
        </w:rPr>
        <w:t>四</w:t>
      </w:r>
      <w:r w:rsidRPr="00F8166B">
        <w:rPr>
          <w:rFonts w:ascii="Times New Roman" w:eastAsia="黑体" w:hAnsi="Times New Roman"/>
          <w:szCs w:val="32"/>
        </w:rPr>
        <w:t>章</w:t>
      </w:r>
      <w:r w:rsidR="000C1F96" w:rsidRPr="00F8166B">
        <w:rPr>
          <w:rFonts w:ascii="Times New Roman" w:eastAsia="黑体" w:hAnsi="Times New Roman"/>
          <w:szCs w:val="32"/>
        </w:rPr>
        <w:t xml:space="preserve">  </w:t>
      </w:r>
      <w:r w:rsidR="00BF7E1F">
        <w:rPr>
          <w:rFonts w:ascii="Times New Roman" w:eastAsia="黑体" w:hAnsi="Times New Roman" w:hint="eastAsia"/>
          <w:szCs w:val="32"/>
        </w:rPr>
        <w:t>监督管理</w:t>
      </w:r>
    </w:p>
    <w:p w:rsidR="00BF7E1F" w:rsidRPr="00F86FE9" w:rsidRDefault="00F86FE9" w:rsidP="00F86FE9">
      <w:pPr>
        <w:tabs>
          <w:tab w:val="left" w:pos="426"/>
        </w:tabs>
        <w:spacing w:line="360" w:lineRule="auto"/>
        <w:ind w:firstLineChars="200" w:firstLine="640"/>
        <w:rPr>
          <w:rFonts w:ascii="Times New Roman" w:hAnsi="Times New Roman"/>
          <w:szCs w:val="32"/>
        </w:rPr>
      </w:pPr>
      <w:r w:rsidRPr="00F86FE9">
        <w:rPr>
          <w:rFonts w:ascii="黑体" w:eastAsia="黑体" w:hAnsi="黑体" w:hint="eastAsia"/>
          <w:szCs w:val="32"/>
        </w:rPr>
        <w:t>第四十条</w:t>
      </w:r>
      <w:r>
        <w:rPr>
          <w:rFonts w:ascii="Times New Roman" w:hAnsi="Times New Roman" w:hint="eastAsia"/>
          <w:szCs w:val="32"/>
        </w:rPr>
        <w:t xml:space="preserve">  </w:t>
      </w:r>
      <w:r w:rsidR="00BF7E1F" w:rsidRPr="00F86FE9">
        <w:rPr>
          <w:rFonts w:ascii="Times New Roman" w:hAnsi="Times New Roman" w:hint="eastAsia"/>
          <w:szCs w:val="32"/>
        </w:rPr>
        <w:t>国家铁路局应当建立铁路运输企业服务质量综合评价体系</w:t>
      </w:r>
      <w:r w:rsidR="00BF7E1F" w:rsidRPr="00F86FE9">
        <w:rPr>
          <w:rFonts w:ascii="Times New Roman" w:hAnsi="Times New Roman"/>
          <w:szCs w:val="32"/>
        </w:rPr>
        <w:t>，公开评价指标和评价方法</w:t>
      </w:r>
      <w:r w:rsidR="00BF7E1F" w:rsidRPr="00F86FE9">
        <w:rPr>
          <w:rFonts w:ascii="Times New Roman" w:hAnsi="Times New Roman" w:hint="eastAsia"/>
          <w:szCs w:val="32"/>
        </w:rPr>
        <w:t>，不定期开展运输服务质量评价工作；</w:t>
      </w:r>
      <w:r w:rsidR="00BF7E1F" w:rsidRPr="00F86FE9">
        <w:rPr>
          <w:rFonts w:ascii="Times New Roman" w:hAnsi="Times New Roman"/>
          <w:szCs w:val="32"/>
        </w:rPr>
        <w:t>可根据铁路发展和</w:t>
      </w:r>
      <w:r w:rsidR="00BF7E1F" w:rsidRPr="00F86FE9">
        <w:rPr>
          <w:rFonts w:ascii="Times New Roman" w:hAnsi="Times New Roman" w:hint="eastAsia"/>
          <w:szCs w:val="32"/>
        </w:rPr>
        <w:t>社会需求</w:t>
      </w:r>
      <w:r w:rsidR="00BF7E1F" w:rsidRPr="00F86FE9">
        <w:rPr>
          <w:rFonts w:ascii="Times New Roman" w:hAnsi="Times New Roman"/>
          <w:szCs w:val="32"/>
        </w:rPr>
        <w:t>，不断完善评价指标和评价方法。</w:t>
      </w:r>
    </w:p>
    <w:p w:rsidR="00327903" w:rsidRPr="00F86FE9" w:rsidRDefault="00F86FE9" w:rsidP="00F86FE9">
      <w:pPr>
        <w:tabs>
          <w:tab w:val="left" w:pos="426"/>
        </w:tabs>
        <w:spacing w:line="360" w:lineRule="auto"/>
        <w:ind w:firstLineChars="200" w:firstLine="640"/>
        <w:rPr>
          <w:rFonts w:ascii="Times New Roman" w:hAnsi="Times New Roman"/>
          <w:szCs w:val="32"/>
        </w:rPr>
      </w:pPr>
      <w:r w:rsidRPr="00F86FE9">
        <w:rPr>
          <w:rFonts w:ascii="黑体" w:eastAsia="黑体" w:hAnsi="黑体" w:hint="eastAsia"/>
          <w:szCs w:val="32"/>
        </w:rPr>
        <w:t xml:space="preserve">第四十一条  </w:t>
      </w:r>
      <w:r w:rsidR="00327903" w:rsidRPr="00F86FE9">
        <w:rPr>
          <w:rFonts w:ascii="Times New Roman" w:hAnsi="Times New Roman"/>
          <w:szCs w:val="32"/>
        </w:rPr>
        <w:t>铁路监管部门</w:t>
      </w:r>
      <w:r w:rsidR="00327903" w:rsidRPr="00F86FE9">
        <w:rPr>
          <w:rFonts w:ascii="Times New Roman" w:hAnsi="Times New Roman" w:hint="eastAsia"/>
          <w:szCs w:val="32"/>
        </w:rPr>
        <w:t>可</w:t>
      </w:r>
      <w:r w:rsidR="00327903" w:rsidRPr="00F86FE9">
        <w:rPr>
          <w:rFonts w:ascii="Times New Roman" w:hAnsi="Times New Roman"/>
          <w:szCs w:val="32"/>
        </w:rPr>
        <w:t>开展运输服务质量调查，收集群众对铁路运输服务质量的意见建议，整理、分析后形成调查报告并统一发布。</w:t>
      </w:r>
    </w:p>
    <w:p w:rsidR="00BF7E1F" w:rsidRPr="00F86FE9" w:rsidRDefault="00F86FE9" w:rsidP="00F86FE9">
      <w:pPr>
        <w:tabs>
          <w:tab w:val="left" w:pos="426"/>
        </w:tabs>
        <w:spacing w:line="360" w:lineRule="auto"/>
        <w:ind w:firstLineChars="200" w:firstLine="640"/>
        <w:rPr>
          <w:rFonts w:ascii="Times New Roman" w:hAnsi="Times New Roman"/>
          <w:szCs w:val="32"/>
        </w:rPr>
      </w:pPr>
      <w:r w:rsidRPr="00F86FE9">
        <w:rPr>
          <w:rFonts w:ascii="黑体" w:eastAsia="黑体" w:hAnsi="黑体" w:hint="eastAsia"/>
          <w:szCs w:val="32"/>
        </w:rPr>
        <w:t>第四十二条</w:t>
      </w:r>
      <w:r>
        <w:rPr>
          <w:rFonts w:ascii="Times New Roman" w:hAnsi="Times New Roman" w:hint="eastAsia"/>
          <w:szCs w:val="32"/>
        </w:rPr>
        <w:t xml:space="preserve">  </w:t>
      </w:r>
      <w:r w:rsidR="005378D9" w:rsidRPr="00F86FE9">
        <w:rPr>
          <w:rFonts w:ascii="Times New Roman" w:hAnsi="Times New Roman" w:hint="eastAsia"/>
          <w:szCs w:val="32"/>
        </w:rPr>
        <w:t>铁路监管部门可</w:t>
      </w:r>
      <w:r w:rsidR="00BF7E1F" w:rsidRPr="00F86FE9">
        <w:rPr>
          <w:rFonts w:ascii="Times New Roman" w:hAnsi="Times New Roman" w:hint="eastAsia"/>
          <w:szCs w:val="32"/>
        </w:rPr>
        <w:t>委托第三方机构开展运输服务质量监督检查、服务质量评价，以及服务质量投诉调查等工作。</w:t>
      </w:r>
    </w:p>
    <w:p w:rsidR="00BF7E1F" w:rsidRPr="00F86FE9" w:rsidRDefault="00F86FE9" w:rsidP="00F86FE9">
      <w:pPr>
        <w:tabs>
          <w:tab w:val="left" w:pos="426"/>
        </w:tabs>
        <w:spacing w:line="360" w:lineRule="auto"/>
        <w:ind w:firstLineChars="200" w:firstLine="640"/>
        <w:rPr>
          <w:rFonts w:ascii="Times New Roman" w:hAnsi="Times New Roman"/>
          <w:szCs w:val="32"/>
        </w:rPr>
      </w:pPr>
      <w:r w:rsidRPr="00F86FE9">
        <w:rPr>
          <w:rFonts w:ascii="黑体" w:eastAsia="黑体" w:hAnsi="黑体" w:hint="eastAsia"/>
          <w:szCs w:val="32"/>
        </w:rPr>
        <w:t>第四十三条</w:t>
      </w:r>
      <w:r>
        <w:rPr>
          <w:rFonts w:ascii="Times New Roman" w:hAnsi="Times New Roman" w:hint="eastAsia"/>
          <w:szCs w:val="32"/>
        </w:rPr>
        <w:t xml:space="preserve">  </w:t>
      </w:r>
      <w:r w:rsidR="00BF7E1F" w:rsidRPr="00F86FE9">
        <w:rPr>
          <w:rFonts w:ascii="Times New Roman" w:hAnsi="Times New Roman"/>
          <w:szCs w:val="32"/>
        </w:rPr>
        <w:t>铁路监管部门可</w:t>
      </w:r>
      <w:r w:rsidR="00121342" w:rsidRPr="00F86FE9">
        <w:rPr>
          <w:rFonts w:ascii="Times New Roman" w:hAnsi="Times New Roman" w:hint="eastAsia"/>
          <w:szCs w:val="32"/>
        </w:rPr>
        <w:t>以</w:t>
      </w:r>
      <w:r w:rsidR="00BF7E1F" w:rsidRPr="00F86FE9">
        <w:rPr>
          <w:rFonts w:ascii="Times New Roman" w:hAnsi="Times New Roman"/>
          <w:szCs w:val="32"/>
        </w:rPr>
        <w:t>聘请特邀监督员监督铁路运输服务质量。</w:t>
      </w:r>
      <w:r w:rsidR="00BF7E1F" w:rsidRPr="00F86FE9">
        <w:rPr>
          <w:rFonts w:ascii="Times New Roman" w:hAnsi="Times New Roman" w:hint="eastAsia"/>
          <w:szCs w:val="32"/>
        </w:rPr>
        <w:t>特邀监督员从常旅客、托运人、人大代表、政协委员、新闻工作者等中</w:t>
      </w:r>
      <w:r w:rsidR="00AE1CF9" w:rsidRPr="00F86FE9">
        <w:rPr>
          <w:rFonts w:ascii="Times New Roman" w:hAnsi="Times New Roman" w:hint="eastAsia"/>
          <w:szCs w:val="32"/>
        </w:rPr>
        <w:t>聘请，</w:t>
      </w:r>
      <w:r w:rsidR="00BF7E1F" w:rsidRPr="00F86FE9">
        <w:rPr>
          <w:rFonts w:ascii="Times New Roman" w:hAnsi="Times New Roman" w:hint="eastAsia"/>
          <w:szCs w:val="32"/>
        </w:rPr>
        <w:t>主要通过亲身体验的方式收集对铁路运输服务质量的意见建议。</w:t>
      </w:r>
    </w:p>
    <w:p w:rsidR="00ED384A" w:rsidRPr="00F86FE9" w:rsidRDefault="00F86FE9" w:rsidP="00F86FE9">
      <w:pPr>
        <w:tabs>
          <w:tab w:val="left" w:pos="426"/>
        </w:tabs>
        <w:spacing w:line="360" w:lineRule="auto"/>
        <w:ind w:firstLineChars="200" w:firstLine="640"/>
        <w:rPr>
          <w:rFonts w:ascii="Times New Roman" w:hAnsi="Times New Roman"/>
          <w:szCs w:val="32"/>
        </w:rPr>
      </w:pPr>
      <w:r w:rsidRPr="00F86FE9">
        <w:rPr>
          <w:rFonts w:ascii="黑体" w:eastAsia="黑体" w:hAnsi="黑体" w:hint="eastAsia"/>
          <w:szCs w:val="32"/>
        </w:rPr>
        <w:t>第四十四条</w:t>
      </w:r>
      <w:r>
        <w:rPr>
          <w:rFonts w:ascii="Times New Roman" w:hAnsi="Times New Roman" w:hint="eastAsia"/>
          <w:szCs w:val="32"/>
        </w:rPr>
        <w:t xml:space="preserve">  </w:t>
      </w:r>
      <w:r w:rsidR="00ED384A" w:rsidRPr="00F86FE9">
        <w:rPr>
          <w:rFonts w:ascii="Times New Roman" w:hAnsi="Times New Roman"/>
          <w:szCs w:val="32"/>
        </w:rPr>
        <w:t>铁路监管部门应当结合春运、暑运、</w:t>
      </w:r>
      <w:proofErr w:type="gramStart"/>
      <w:r w:rsidR="00ED384A" w:rsidRPr="00F86FE9">
        <w:rPr>
          <w:rFonts w:ascii="Times New Roman" w:hAnsi="Times New Roman"/>
          <w:szCs w:val="32"/>
        </w:rPr>
        <w:t>黄金周</w:t>
      </w:r>
      <w:proofErr w:type="gramEnd"/>
      <w:r w:rsidR="007322C5" w:rsidRPr="00F86FE9">
        <w:rPr>
          <w:rFonts w:ascii="Times New Roman" w:hAnsi="Times New Roman"/>
          <w:szCs w:val="32"/>
        </w:rPr>
        <w:t>等运输高峰</w:t>
      </w:r>
      <w:r w:rsidR="007322C5" w:rsidRPr="00F86FE9">
        <w:rPr>
          <w:rFonts w:ascii="Times New Roman" w:hAnsi="Times New Roman" w:hint="eastAsia"/>
          <w:szCs w:val="32"/>
        </w:rPr>
        <w:t>期</w:t>
      </w:r>
      <w:r w:rsidR="00ED384A" w:rsidRPr="00F86FE9">
        <w:rPr>
          <w:rFonts w:ascii="Times New Roman" w:hAnsi="Times New Roman"/>
          <w:szCs w:val="32"/>
        </w:rPr>
        <w:t>的监督检查工作，统筹开展铁路运输服务质量监督检查，制定监督检查计划。</w:t>
      </w:r>
    </w:p>
    <w:p w:rsidR="00ED384A" w:rsidRPr="00F86FE9" w:rsidRDefault="00F86FE9" w:rsidP="00F86FE9">
      <w:pPr>
        <w:tabs>
          <w:tab w:val="left" w:pos="426"/>
        </w:tabs>
        <w:spacing w:line="360" w:lineRule="auto"/>
        <w:ind w:firstLineChars="200" w:firstLine="640"/>
        <w:rPr>
          <w:rFonts w:ascii="Times New Roman" w:hAnsi="Times New Roman"/>
          <w:szCs w:val="32"/>
        </w:rPr>
      </w:pPr>
      <w:r w:rsidRPr="00F86FE9">
        <w:rPr>
          <w:rFonts w:ascii="黑体" w:eastAsia="黑体" w:hAnsi="黑体" w:hint="eastAsia"/>
          <w:szCs w:val="32"/>
        </w:rPr>
        <w:t>第四十五条</w:t>
      </w:r>
      <w:r>
        <w:rPr>
          <w:rFonts w:ascii="Times New Roman" w:hAnsi="Times New Roman" w:hint="eastAsia"/>
          <w:szCs w:val="32"/>
        </w:rPr>
        <w:t xml:space="preserve">  </w:t>
      </w:r>
      <w:r w:rsidR="00ED384A" w:rsidRPr="00F86FE9">
        <w:rPr>
          <w:rFonts w:ascii="Times New Roman" w:hAnsi="Times New Roman"/>
          <w:szCs w:val="32"/>
        </w:rPr>
        <w:t>铁路运输服务质量监督检查应当采取日常检查、专项检查和随机抽查的方式，通过添乘旅客列车、深入</w:t>
      </w:r>
      <w:r w:rsidR="007322C5" w:rsidRPr="00F86FE9">
        <w:rPr>
          <w:rFonts w:ascii="Times New Roman" w:hAnsi="Times New Roman" w:hint="eastAsia"/>
          <w:szCs w:val="32"/>
        </w:rPr>
        <w:t>基层</w:t>
      </w:r>
      <w:r w:rsidR="00ED384A" w:rsidRPr="00F86FE9">
        <w:rPr>
          <w:rFonts w:ascii="Times New Roman" w:hAnsi="Times New Roman"/>
          <w:szCs w:val="32"/>
        </w:rPr>
        <w:t>一线开展监督检查。</w:t>
      </w:r>
    </w:p>
    <w:p w:rsidR="00ED384A" w:rsidRPr="00ED384A" w:rsidRDefault="00F86FE9" w:rsidP="00F86FE9">
      <w:pPr>
        <w:pStyle w:val="a5"/>
        <w:tabs>
          <w:tab w:val="left" w:pos="426"/>
        </w:tabs>
        <w:spacing w:line="360" w:lineRule="auto"/>
        <w:ind w:left="678" w:firstLineChars="0" w:firstLine="0"/>
        <w:rPr>
          <w:rFonts w:ascii="Times New Roman" w:hAnsi="Times New Roman"/>
          <w:szCs w:val="32"/>
        </w:rPr>
      </w:pPr>
      <w:r w:rsidRPr="00F86FE9">
        <w:rPr>
          <w:rFonts w:ascii="黑体" w:eastAsia="黑体" w:hAnsi="黑体" w:hint="eastAsia"/>
          <w:szCs w:val="32"/>
        </w:rPr>
        <w:lastRenderedPageBreak/>
        <w:t>第四十六条</w:t>
      </w:r>
      <w:r>
        <w:rPr>
          <w:rFonts w:ascii="Times New Roman" w:hAnsi="Times New Roman" w:hint="eastAsia"/>
          <w:szCs w:val="32"/>
        </w:rPr>
        <w:t xml:space="preserve">  </w:t>
      </w:r>
      <w:r w:rsidR="00ED384A" w:rsidRPr="00ED384A">
        <w:rPr>
          <w:rFonts w:ascii="Times New Roman" w:hAnsi="Times New Roman"/>
          <w:szCs w:val="32"/>
        </w:rPr>
        <w:t>铁路运输服务质量监督检查的主要内容有：</w:t>
      </w:r>
    </w:p>
    <w:p w:rsidR="00ED384A" w:rsidRPr="00ED384A" w:rsidRDefault="00ED384A" w:rsidP="00ED384A">
      <w:pPr>
        <w:tabs>
          <w:tab w:val="left" w:pos="851"/>
        </w:tabs>
        <w:spacing w:line="360" w:lineRule="auto"/>
        <w:ind w:firstLine="645"/>
        <w:rPr>
          <w:szCs w:val="32"/>
        </w:rPr>
      </w:pPr>
      <w:r w:rsidRPr="00ED384A">
        <w:rPr>
          <w:rFonts w:hint="eastAsia"/>
          <w:szCs w:val="32"/>
        </w:rPr>
        <w:t>（一）企业落实服务质量有关法律法规、规章制度和标准规范情况</w:t>
      </w:r>
      <w:r w:rsidR="006A67E8">
        <w:rPr>
          <w:rFonts w:hint="eastAsia"/>
          <w:szCs w:val="32"/>
        </w:rPr>
        <w:t>；</w:t>
      </w:r>
    </w:p>
    <w:p w:rsidR="00ED384A" w:rsidRPr="00ED384A" w:rsidRDefault="00ED384A" w:rsidP="00ED384A">
      <w:pPr>
        <w:tabs>
          <w:tab w:val="left" w:pos="851"/>
        </w:tabs>
        <w:spacing w:line="360" w:lineRule="auto"/>
        <w:ind w:firstLine="645"/>
        <w:rPr>
          <w:szCs w:val="32"/>
        </w:rPr>
      </w:pPr>
      <w:r w:rsidRPr="00ED384A">
        <w:rPr>
          <w:rFonts w:hint="eastAsia"/>
          <w:szCs w:val="32"/>
        </w:rPr>
        <w:t>（二）企业服务质量管理制度建立及落实情况</w:t>
      </w:r>
      <w:r w:rsidR="006A67E8">
        <w:rPr>
          <w:rFonts w:hint="eastAsia"/>
          <w:szCs w:val="32"/>
        </w:rPr>
        <w:t>；</w:t>
      </w:r>
    </w:p>
    <w:p w:rsidR="00ED384A" w:rsidRPr="00ED384A" w:rsidRDefault="00ED384A" w:rsidP="00ED384A">
      <w:pPr>
        <w:tabs>
          <w:tab w:val="left" w:pos="851"/>
        </w:tabs>
        <w:spacing w:line="360" w:lineRule="auto"/>
        <w:ind w:firstLine="645"/>
        <w:rPr>
          <w:szCs w:val="32"/>
        </w:rPr>
      </w:pPr>
      <w:r w:rsidRPr="00ED384A">
        <w:rPr>
          <w:rFonts w:hint="eastAsia"/>
          <w:szCs w:val="32"/>
        </w:rPr>
        <w:t>（三）运输服务质量投诉受理、处理情况</w:t>
      </w:r>
      <w:r w:rsidR="006A67E8">
        <w:rPr>
          <w:rFonts w:hint="eastAsia"/>
          <w:szCs w:val="32"/>
        </w:rPr>
        <w:t>；</w:t>
      </w:r>
    </w:p>
    <w:p w:rsidR="00ED384A" w:rsidRPr="00ED384A" w:rsidRDefault="00ED384A" w:rsidP="00ED384A">
      <w:pPr>
        <w:tabs>
          <w:tab w:val="left" w:pos="851"/>
        </w:tabs>
        <w:spacing w:line="360" w:lineRule="auto"/>
        <w:ind w:firstLine="645"/>
        <w:rPr>
          <w:szCs w:val="32"/>
        </w:rPr>
      </w:pPr>
      <w:r w:rsidRPr="00ED384A">
        <w:rPr>
          <w:rFonts w:hint="eastAsia"/>
          <w:szCs w:val="32"/>
        </w:rPr>
        <w:t>（四）运输服务质量自查的落实情况</w:t>
      </w:r>
      <w:r w:rsidR="006A67E8">
        <w:rPr>
          <w:rFonts w:hint="eastAsia"/>
          <w:szCs w:val="32"/>
        </w:rPr>
        <w:t>；</w:t>
      </w:r>
    </w:p>
    <w:p w:rsidR="00ED384A" w:rsidRPr="00ED384A" w:rsidRDefault="00ED384A" w:rsidP="00ED384A">
      <w:pPr>
        <w:tabs>
          <w:tab w:val="left" w:pos="851"/>
        </w:tabs>
        <w:spacing w:line="360" w:lineRule="auto"/>
        <w:ind w:firstLine="645"/>
        <w:rPr>
          <w:szCs w:val="32"/>
        </w:rPr>
      </w:pPr>
      <w:r w:rsidRPr="00ED384A">
        <w:rPr>
          <w:rFonts w:hint="eastAsia"/>
          <w:szCs w:val="32"/>
        </w:rPr>
        <w:t>（五）企业对铁路监管部门提出问题的整改情况</w:t>
      </w:r>
      <w:r w:rsidR="006A67E8">
        <w:rPr>
          <w:rFonts w:hint="eastAsia"/>
          <w:szCs w:val="32"/>
        </w:rPr>
        <w:t>；</w:t>
      </w:r>
    </w:p>
    <w:p w:rsidR="00ED384A" w:rsidRPr="00ED384A" w:rsidRDefault="00ED384A" w:rsidP="00ED384A">
      <w:pPr>
        <w:tabs>
          <w:tab w:val="left" w:pos="851"/>
        </w:tabs>
        <w:spacing w:line="360" w:lineRule="auto"/>
        <w:ind w:firstLine="645"/>
        <w:rPr>
          <w:szCs w:val="32"/>
        </w:rPr>
      </w:pPr>
      <w:r w:rsidRPr="00ED384A">
        <w:rPr>
          <w:rFonts w:hint="eastAsia"/>
          <w:szCs w:val="32"/>
        </w:rPr>
        <w:t>（六）依法应当监督检查的其他情况。</w:t>
      </w:r>
    </w:p>
    <w:p w:rsidR="00ED384A" w:rsidRPr="00F86FE9" w:rsidRDefault="00F86FE9" w:rsidP="00F86FE9">
      <w:pPr>
        <w:tabs>
          <w:tab w:val="left" w:pos="426"/>
        </w:tabs>
        <w:spacing w:line="360" w:lineRule="auto"/>
        <w:ind w:firstLineChars="200" w:firstLine="640"/>
        <w:rPr>
          <w:rFonts w:ascii="Times New Roman" w:hAnsi="Times New Roman"/>
          <w:szCs w:val="32"/>
        </w:rPr>
      </w:pPr>
      <w:r w:rsidRPr="00F86FE9">
        <w:rPr>
          <w:rFonts w:ascii="黑体" w:eastAsia="黑体" w:hAnsi="黑体" w:hint="eastAsia"/>
          <w:szCs w:val="32"/>
        </w:rPr>
        <w:t>第四十七条</w:t>
      </w:r>
      <w:r>
        <w:rPr>
          <w:rFonts w:ascii="Times New Roman" w:hAnsi="Times New Roman" w:hint="eastAsia"/>
          <w:szCs w:val="32"/>
        </w:rPr>
        <w:t xml:space="preserve">  </w:t>
      </w:r>
      <w:r w:rsidR="00ED384A" w:rsidRPr="00F86FE9">
        <w:rPr>
          <w:rFonts w:ascii="Times New Roman" w:hAnsi="Times New Roman"/>
          <w:szCs w:val="32"/>
        </w:rPr>
        <w:t>铁路监管部门监督检查时，应当将检查对象、时间、地点、内容、发现的问题</w:t>
      </w:r>
      <w:proofErr w:type="gramStart"/>
      <w:r w:rsidR="00ED384A" w:rsidRPr="00F86FE9">
        <w:rPr>
          <w:rFonts w:ascii="Times New Roman" w:hAnsi="Times New Roman"/>
          <w:szCs w:val="32"/>
        </w:rPr>
        <w:t>作出</w:t>
      </w:r>
      <w:proofErr w:type="gramEnd"/>
      <w:r w:rsidR="00ED384A" w:rsidRPr="00F86FE9">
        <w:rPr>
          <w:rFonts w:ascii="Times New Roman" w:hAnsi="Times New Roman"/>
          <w:szCs w:val="32"/>
        </w:rPr>
        <w:t>书面记录并及时与受检单位交换意见；处理违法违规行为时，应向被处理对象说明理由，告知权利。</w:t>
      </w:r>
    </w:p>
    <w:p w:rsidR="00ED384A" w:rsidRPr="00821488" w:rsidRDefault="00821488" w:rsidP="00821488">
      <w:pPr>
        <w:tabs>
          <w:tab w:val="left" w:pos="426"/>
        </w:tabs>
        <w:spacing w:line="360" w:lineRule="auto"/>
        <w:ind w:firstLineChars="200" w:firstLine="640"/>
        <w:rPr>
          <w:rFonts w:ascii="Times New Roman" w:hAnsi="Times New Roman"/>
          <w:szCs w:val="32"/>
        </w:rPr>
      </w:pPr>
      <w:r w:rsidRPr="00821488">
        <w:rPr>
          <w:rFonts w:ascii="黑体" w:eastAsia="黑体" w:hAnsi="黑体" w:hint="eastAsia"/>
          <w:szCs w:val="32"/>
        </w:rPr>
        <w:t>第四十八条</w:t>
      </w:r>
      <w:r>
        <w:rPr>
          <w:rFonts w:ascii="Times New Roman" w:hAnsi="Times New Roman" w:hint="eastAsia"/>
          <w:szCs w:val="32"/>
        </w:rPr>
        <w:t xml:space="preserve">  </w:t>
      </w:r>
      <w:r w:rsidR="00ED384A" w:rsidRPr="00821488">
        <w:rPr>
          <w:rFonts w:ascii="Times New Roman" w:hAnsi="Times New Roman"/>
          <w:szCs w:val="32"/>
        </w:rPr>
        <w:t>铁路监管部门应当建立运输服务质量问题信息库，如实记录铁路运输企业服务质量问题信息。</w:t>
      </w:r>
    </w:p>
    <w:p w:rsidR="005321EE" w:rsidRPr="005E6F88" w:rsidRDefault="005E6F88" w:rsidP="00821488">
      <w:pPr>
        <w:tabs>
          <w:tab w:val="left" w:pos="426"/>
        </w:tabs>
        <w:spacing w:line="360" w:lineRule="auto"/>
        <w:ind w:firstLineChars="200" w:firstLine="640"/>
        <w:rPr>
          <w:rFonts w:ascii="Times New Roman" w:hAnsi="Times New Roman"/>
          <w:szCs w:val="32"/>
        </w:rPr>
      </w:pPr>
      <w:r w:rsidRPr="005E6F88">
        <w:rPr>
          <w:rFonts w:ascii="黑体" w:eastAsia="黑体" w:hAnsi="黑体" w:hint="eastAsia"/>
          <w:szCs w:val="32"/>
        </w:rPr>
        <w:t>第四十九条</w:t>
      </w:r>
      <w:r>
        <w:rPr>
          <w:rFonts w:ascii="Times New Roman" w:hAnsi="Times New Roman" w:hint="eastAsia"/>
          <w:szCs w:val="32"/>
        </w:rPr>
        <w:t xml:space="preserve">  </w:t>
      </w:r>
      <w:r w:rsidR="005321EE" w:rsidRPr="005E6F88">
        <w:rPr>
          <w:rFonts w:ascii="Times New Roman" w:hAnsi="Times New Roman"/>
          <w:szCs w:val="32"/>
        </w:rPr>
        <w:t>客运服务质量问题分为服务质量重大问题、服务质量</w:t>
      </w:r>
      <w:r w:rsidR="007B4877" w:rsidRPr="005E6F88">
        <w:rPr>
          <w:rFonts w:ascii="Times New Roman" w:hAnsi="Times New Roman" w:hint="eastAsia"/>
          <w:szCs w:val="32"/>
        </w:rPr>
        <w:t>较大</w:t>
      </w:r>
      <w:r w:rsidR="005321EE" w:rsidRPr="005E6F88">
        <w:rPr>
          <w:rFonts w:ascii="Times New Roman" w:hAnsi="Times New Roman"/>
          <w:szCs w:val="32"/>
        </w:rPr>
        <w:t>问题和服务质量一般问题。</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（一）服务质量重大问题包括：</w:t>
      </w:r>
    </w:p>
    <w:p w:rsidR="005321EE" w:rsidRPr="00DF32C6" w:rsidRDefault="005321EE"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1</w:t>
      </w:r>
      <w:r w:rsidRPr="00DF32C6">
        <w:rPr>
          <w:rFonts w:ascii="Times New Roman" w:hAnsi="Times New Roman"/>
          <w:szCs w:val="32"/>
        </w:rPr>
        <w:t>．</w:t>
      </w:r>
      <w:r w:rsidR="003E4C1A" w:rsidRPr="00DF32C6">
        <w:rPr>
          <w:rFonts w:ascii="Times New Roman" w:hAnsi="Times New Roman" w:hint="eastAsia"/>
          <w:szCs w:val="32"/>
        </w:rPr>
        <w:t>旅客</w:t>
      </w:r>
      <w:r w:rsidRPr="00DF32C6">
        <w:rPr>
          <w:rFonts w:ascii="Times New Roman" w:hAnsi="Times New Roman" w:hint="eastAsia"/>
          <w:szCs w:val="32"/>
        </w:rPr>
        <w:t>投诉或</w:t>
      </w:r>
      <w:r w:rsidR="00DC4378" w:rsidRPr="00DF32C6">
        <w:rPr>
          <w:rFonts w:ascii="Times New Roman" w:hAnsi="Times New Roman" w:hint="eastAsia"/>
          <w:szCs w:val="32"/>
        </w:rPr>
        <w:t>者</w:t>
      </w:r>
      <w:r w:rsidRPr="00DF32C6">
        <w:rPr>
          <w:rFonts w:ascii="Times New Roman" w:hAnsi="Times New Roman"/>
          <w:szCs w:val="32"/>
        </w:rPr>
        <w:t>新闻媒体曝光，造成严重社会影响</w:t>
      </w:r>
      <w:r w:rsidR="003E4C1A" w:rsidRPr="00DF32C6">
        <w:rPr>
          <w:rFonts w:ascii="Times New Roman" w:hAnsi="Times New Roman" w:hint="eastAsia"/>
          <w:szCs w:val="32"/>
        </w:rPr>
        <w:t>的；</w:t>
      </w:r>
    </w:p>
    <w:p w:rsidR="005321EE" w:rsidRPr="00DF32C6" w:rsidRDefault="005321EE"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2</w:t>
      </w:r>
      <w:r w:rsidRPr="00DF32C6">
        <w:rPr>
          <w:rFonts w:ascii="Times New Roman" w:hAnsi="Times New Roman"/>
          <w:szCs w:val="32"/>
        </w:rPr>
        <w:t>．</w:t>
      </w:r>
      <w:r w:rsidR="003E4C1A" w:rsidRPr="00DF32C6">
        <w:rPr>
          <w:rFonts w:ascii="Times New Roman" w:hAnsi="Times New Roman" w:hint="eastAsia"/>
          <w:szCs w:val="32"/>
        </w:rPr>
        <w:t>因铁路运输企业责任，</w:t>
      </w:r>
      <w:r w:rsidRPr="00DF32C6">
        <w:rPr>
          <w:rFonts w:ascii="Times New Roman" w:hAnsi="Times New Roman"/>
          <w:szCs w:val="32"/>
        </w:rPr>
        <w:t>造成旅客重伤</w:t>
      </w:r>
      <w:r w:rsidR="005A2353" w:rsidRPr="00DF32C6">
        <w:rPr>
          <w:rFonts w:ascii="Times New Roman" w:hAnsi="Times New Roman" w:hint="eastAsia"/>
          <w:szCs w:val="32"/>
        </w:rPr>
        <w:t>或</w:t>
      </w:r>
      <w:r w:rsidR="00DC4378" w:rsidRPr="00DF32C6">
        <w:rPr>
          <w:rFonts w:ascii="Times New Roman" w:hAnsi="Times New Roman" w:hint="eastAsia"/>
          <w:szCs w:val="32"/>
        </w:rPr>
        <w:t>者</w:t>
      </w:r>
      <w:r w:rsidRPr="00DF32C6">
        <w:rPr>
          <w:rFonts w:ascii="Times New Roman" w:hAnsi="Times New Roman"/>
          <w:szCs w:val="32"/>
        </w:rPr>
        <w:t>死亡</w:t>
      </w:r>
      <w:r w:rsidR="00BD4491" w:rsidRPr="00DF32C6">
        <w:rPr>
          <w:rFonts w:ascii="Times New Roman" w:hAnsi="Times New Roman" w:hint="eastAsia"/>
          <w:szCs w:val="32"/>
        </w:rPr>
        <w:t>的</w:t>
      </w:r>
      <w:r w:rsidR="003E4C1A" w:rsidRPr="00DF32C6">
        <w:rPr>
          <w:rFonts w:ascii="Times New Roman" w:hAnsi="Times New Roman" w:hint="eastAsia"/>
          <w:szCs w:val="32"/>
        </w:rPr>
        <w:t>；</w:t>
      </w:r>
    </w:p>
    <w:p w:rsidR="005321EE" w:rsidRPr="00DF32C6" w:rsidRDefault="005321EE"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3</w:t>
      </w:r>
      <w:r w:rsidRPr="00DF32C6">
        <w:rPr>
          <w:rFonts w:ascii="Times New Roman" w:hAnsi="Times New Roman"/>
          <w:szCs w:val="32"/>
        </w:rPr>
        <w:t>．</w:t>
      </w:r>
      <w:r w:rsidR="003E4C1A" w:rsidRPr="00DF32C6">
        <w:rPr>
          <w:rFonts w:ascii="Times New Roman" w:hAnsi="Times New Roman" w:hint="eastAsia"/>
          <w:szCs w:val="32"/>
        </w:rPr>
        <w:t>铁路运输企业工作人员</w:t>
      </w:r>
      <w:r w:rsidR="008D39B0" w:rsidRPr="00DF32C6">
        <w:rPr>
          <w:rFonts w:ascii="Times New Roman" w:hAnsi="Times New Roman"/>
          <w:szCs w:val="32"/>
        </w:rPr>
        <w:t>殴打旅客</w:t>
      </w:r>
      <w:r w:rsidR="008D39B0" w:rsidRPr="00DF32C6">
        <w:rPr>
          <w:rFonts w:ascii="Times New Roman" w:hAnsi="Times New Roman" w:hint="eastAsia"/>
          <w:szCs w:val="32"/>
        </w:rPr>
        <w:t>，</w:t>
      </w:r>
      <w:r w:rsidR="008D39B0" w:rsidRPr="00DF32C6">
        <w:rPr>
          <w:rFonts w:ascii="Times New Roman" w:hAnsi="Times New Roman"/>
          <w:szCs w:val="32"/>
        </w:rPr>
        <w:t>或者</w:t>
      </w:r>
      <w:r w:rsidRPr="00DF32C6">
        <w:rPr>
          <w:rFonts w:ascii="Times New Roman" w:hAnsi="Times New Roman"/>
          <w:szCs w:val="32"/>
        </w:rPr>
        <w:t>利用职权勒卡、索要旅客钱物</w:t>
      </w:r>
      <w:r w:rsidRPr="00DF32C6">
        <w:rPr>
          <w:rFonts w:ascii="Times New Roman" w:hAnsi="Times New Roman"/>
          <w:szCs w:val="32"/>
        </w:rPr>
        <w:t>3000</w:t>
      </w:r>
      <w:r w:rsidRPr="00DF32C6">
        <w:rPr>
          <w:rFonts w:ascii="Times New Roman" w:hAnsi="Times New Roman"/>
          <w:szCs w:val="32"/>
        </w:rPr>
        <w:t>元以上</w:t>
      </w:r>
      <w:r w:rsidR="00BD4491" w:rsidRPr="00DF32C6">
        <w:rPr>
          <w:rFonts w:ascii="Times New Roman" w:hAnsi="Times New Roman" w:hint="eastAsia"/>
          <w:szCs w:val="32"/>
        </w:rPr>
        <w:t>的</w:t>
      </w:r>
      <w:r w:rsidR="003E4C1A" w:rsidRPr="00DF32C6">
        <w:rPr>
          <w:rFonts w:ascii="Times New Roman" w:hAnsi="Times New Roman" w:hint="eastAsia"/>
          <w:szCs w:val="32"/>
        </w:rPr>
        <w:t>；</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lastRenderedPageBreak/>
        <w:t>4</w:t>
      </w:r>
      <w:r w:rsidRPr="00287FFE">
        <w:rPr>
          <w:rFonts w:ascii="Times New Roman" w:hAnsi="Times New Roman"/>
          <w:szCs w:val="32"/>
        </w:rPr>
        <w:t>．</w:t>
      </w:r>
      <w:r w:rsidR="006A3B9A" w:rsidRPr="006A3B9A">
        <w:rPr>
          <w:rFonts w:ascii="Times New Roman" w:hAnsi="Times New Roman" w:hint="eastAsia"/>
          <w:szCs w:val="32"/>
        </w:rPr>
        <w:t>因铁路运输企业责任，</w:t>
      </w:r>
      <w:r w:rsidR="006A3B9A">
        <w:rPr>
          <w:rFonts w:ascii="Times New Roman" w:hAnsi="Times New Roman"/>
          <w:szCs w:val="32"/>
        </w:rPr>
        <w:t>造成旅客</w:t>
      </w:r>
      <w:r w:rsidR="006A3B9A">
        <w:rPr>
          <w:rFonts w:ascii="Times New Roman" w:hAnsi="Times New Roman" w:hint="eastAsia"/>
          <w:szCs w:val="32"/>
        </w:rPr>
        <w:t>财物</w:t>
      </w:r>
      <w:r w:rsidRPr="00287FFE">
        <w:rPr>
          <w:rFonts w:ascii="Times New Roman" w:hAnsi="Times New Roman"/>
          <w:szCs w:val="32"/>
        </w:rPr>
        <w:t>损坏价值</w:t>
      </w:r>
      <w:r w:rsidRPr="00287FFE">
        <w:rPr>
          <w:rFonts w:ascii="Times New Roman" w:hAnsi="Times New Roman"/>
          <w:szCs w:val="32"/>
        </w:rPr>
        <w:t>1000</w:t>
      </w:r>
      <w:r w:rsidRPr="00287FFE">
        <w:rPr>
          <w:rFonts w:ascii="Times New Roman" w:hAnsi="Times New Roman"/>
          <w:szCs w:val="32"/>
        </w:rPr>
        <w:t>元以上</w:t>
      </w:r>
      <w:r w:rsidR="006A3B9A">
        <w:rPr>
          <w:rFonts w:ascii="Times New Roman" w:hAnsi="Times New Roman" w:hint="eastAsia"/>
          <w:szCs w:val="32"/>
        </w:rPr>
        <w:t>的；</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5</w:t>
      </w:r>
      <w:r w:rsidRPr="00287FFE">
        <w:rPr>
          <w:rFonts w:ascii="Times New Roman" w:hAnsi="Times New Roman"/>
          <w:szCs w:val="32"/>
        </w:rPr>
        <w:t>．</w:t>
      </w:r>
      <w:r w:rsidR="006A3B9A" w:rsidRPr="006A3B9A">
        <w:rPr>
          <w:rFonts w:ascii="Times New Roman" w:hAnsi="Times New Roman" w:hint="eastAsia"/>
          <w:szCs w:val="32"/>
        </w:rPr>
        <w:t>铁路运输企业</w:t>
      </w:r>
      <w:r w:rsidR="006A3B9A">
        <w:rPr>
          <w:rFonts w:ascii="Times New Roman" w:hAnsi="Times New Roman" w:hint="eastAsia"/>
          <w:szCs w:val="32"/>
        </w:rPr>
        <w:t>及其工作人员</w:t>
      </w:r>
      <w:r w:rsidRPr="00287FFE">
        <w:rPr>
          <w:rFonts w:ascii="Times New Roman" w:hAnsi="Times New Roman"/>
          <w:szCs w:val="32"/>
        </w:rPr>
        <w:t>乱收费、乱加价</w:t>
      </w:r>
      <w:r w:rsidR="006A3B9A">
        <w:rPr>
          <w:rFonts w:ascii="Times New Roman" w:hAnsi="Times New Roman" w:hint="eastAsia"/>
          <w:szCs w:val="32"/>
        </w:rPr>
        <w:t>的；</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6</w:t>
      </w:r>
      <w:r w:rsidRPr="00287FFE">
        <w:rPr>
          <w:rFonts w:ascii="Times New Roman" w:hAnsi="Times New Roman"/>
          <w:szCs w:val="32"/>
        </w:rPr>
        <w:t>．</w:t>
      </w:r>
      <w:r w:rsidR="007A1010">
        <w:rPr>
          <w:rFonts w:ascii="Times New Roman" w:hAnsi="Times New Roman"/>
          <w:szCs w:val="32"/>
        </w:rPr>
        <w:t>虽未构</w:t>
      </w:r>
      <w:r w:rsidR="00B42315">
        <w:rPr>
          <w:rFonts w:ascii="Times New Roman" w:hAnsi="Times New Roman" w:hint="eastAsia"/>
          <w:szCs w:val="32"/>
        </w:rPr>
        <w:t>成</w:t>
      </w:r>
      <w:r w:rsidR="00287FFE" w:rsidRPr="00287FFE">
        <w:rPr>
          <w:rFonts w:ascii="Times New Roman" w:hAnsi="Times New Roman"/>
          <w:szCs w:val="32"/>
        </w:rPr>
        <w:t>上述条款，但在社会上造成恶劣影响或者被国家有关部门通报批评</w:t>
      </w:r>
      <w:r w:rsidR="007A1010">
        <w:rPr>
          <w:rFonts w:ascii="Times New Roman" w:hAnsi="Times New Roman" w:hint="eastAsia"/>
          <w:szCs w:val="32"/>
        </w:rPr>
        <w:t>的</w:t>
      </w:r>
      <w:r w:rsidRPr="00287FFE">
        <w:rPr>
          <w:rFonts w:ascii="Times New Roman" w:hAnsi="Times New Roman"/>
          <w:szCs w:val="32"/>
        </w:rPr>
        <w:t>。</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（二）服务质量</w:t>
      </w:r>
      <w:r w:rsidR="007333A0">
        <w:rPr>
          <w:rFonts w:ascii="Times New Roman" w:hAnsi="Times New Roman" w:hint="eastAsia"/>
          <w:szCs w:val="32"/>
        </w:rPr>
        <w:t>较大</w:t>
      </w:r>
      <w:r w:rsidRPr="00287FFE">
        <w:rPr>
          <w:rFonts w:ascii="Times New Roman" w:hAnsi="Times New Roman"/>
          <w:szCs w:val="32"/>
        </w:rPr>
        <w:t>问题包括：</w:t>
      </w:r>
    </w:p>
    <w:p w:rsidR="005321EE" w:rsidRPr="00DF32C6" w:rsidRDefault="005321EE"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1</w:t>
      </w:r>
      <w:r w:rsidRPr="00DF32C6">
        <w:rPr>
          <w:rFonts w:ascii="Times New Roman" w:hAnsi="Times New Roman"/>
          <w:szCs w:val="32"/>
        </w:rPr>
        <w:t>．</w:t>
      </w:r>
      <w:r w:rsidR="007A1010" w:rsidRPr="00DF32C6">
        <w:rPr>
          <w:rFonts w:ascii="Times New Roman" w:hAnsi="Times New Roman" w:hint="eastAsia"/>
          <w:szCs w:val="32"/>
        </w:rPr>
        <w:t>旅客</w:t>
      </w:r>
      <w:r w:rsidR="00287FFE" w:rsidRPr="00DF32C6">
        <w:rPr>
          <w:rFonts w:ascii="Times New Roman" w:hAnsi="Times New Roman" w:hint="eastAsia"/>
          <w:szCs w:val="32"/>
        </w:rPr>
        <w:t>投诉或</w:t>
      </w:r>
      <w:r w:rsidR="007A1010" w:rsidRPr="00DF32C6">
        <w:rPr>
          <w:rFonts w:ascii="Times New Roman" w:hAnsi="Times New Roman" w:hint="eastAsia"/>
          <w:szCs w:val="32"/>
        </w:rPr>
        <w:t>者</w:t>
      </w:r>
      <w:r w:rsidR="007A1010" w:rsidRPr="00DF32C6">
        <w:rPr>
          <w:rFonts w:ascii="Times New Roman" w:hAnsi="Times New Roman"/>
          <w:szCs w:val="32"/>
        </w:rPr>
        <w:t>新闻媒体曝光，造成</w:t>
      </w:r>
      <w:r w:rsidR="007A1010" w:rsidRPr="00DF32C6">
        <w:rPr>
          <w:rFonts w:ascii="Times New Roman" w:hAnsi="Times New Roman" w:hint="eastAsia"/>
          <w:szCs w:val="32"/>
        </w:rPr>
        <w:t>较大</w:t>
      </w:r>
      <w:r w:rsidR="00287FFE" w:rsidRPr="00DF32C6">
        <w:rPr>
          <w:rFonts w:ascii="Times New Roman" w:hAnsi="Times New Roman"/>
          <w:szCs w:val="32"/>
        </w:rPr>
        <w:t>社会影响</w:t>
      </w:r>
      <w:r w:rsidR="007A1010" w:rsidRPr="00DF32C6">
        <w:rPr>
          <w:rFonts w:ascii="Times New Roman" w:hAnsi="Times New Roman" w:hint="eastAsia"/>
          <w:szCs w:val="32"/>
        </w:rPr>
        <w:t>的；</w:t>
      </w:r>
    </w:p>
    <w:p w:rsidR="005321EE" w:rsidRPr="00DF32C6" w:rsidRDefault="005321EE"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2</w:t>
      </w:r>
      <w:r w:rsidRPr="00DF32C6">
        <w:rPr>
          <w:rFonts w:ascii="Times New Roman" w:hAnsi="Times New Roman"/>
          <w:szCs w:val="32"/>
        </w:rPr>
        <w:t>．</w:t>
      </w:r>
      <w:r w:rsidR="007A1010" w:rsidRPr="00DF32C6">
        <w:rPr>
          <w:rFonts w:ascii="Times New Roman" w:hAnsi="Times New Roman" w:hint="eastAsia"/>
          <w:szCs w:val="32"/>
        </w:rPr>
        <w:t>因铁路运输企业责任，</w:t>
      </w:r>
      <w:r w:rsidRPr="00DF32C6">
        <w:rPr>
          <w:rFonts w:ascii="Times New Roman" w:hAnsi="Times New Roman"/>
          <w:szCs w:val="32"/>
        </w:rPr>
        <w:t>造成旅客轻伤</w:t>
      </w:r>
      <w:r w:rsidR="007A1010" w:rsidRPr="00DF32C6">
        <w:rPr>
          <w:rFonts w:ascii="Times New Roman" w:hAnsi="Times New Roman" w:hint="eastAsia"/>
          <w:szCs w:val="32"/>
        </w:rPr>
        <w:t>的；</w:t>
      </w:r>
    </w:p>
    <w:p w:rsidR="005321EE" w:rsidRPr="00DF32C6" w:rsidRDefault="008D39B0" w:rsidP="008A441D">
      <w:pPr>
        <w:tabs>
          <w:tab w:val="left" w:pos="851"/>
        </w:tabs>
        <w:spacing w:line="360" w:lineRule="auto"/>
        <w:ind w:firstLine="645"/>
        <w:rPr>
          <w:rFonts w:ascii="Times New Roman" w:hAnsi="Times New Roman"/>
          <w:szCs w:val="32"/>
        </w:rPr>
      </w:pPr>
      <w:r w:rsidRPr="00DF32C6">
        <w:rPr>
          <w:rFonts w:ascii="Times New Roman" w:hAnsi="Times New Roman"/>
          <w:szCs w:val="32"/>
        </w:rPr>
        <w:t>3</w:t>
      </w:r>
      <w:r w:rsidR="005321EE" w:rsidRPr="00DF32C6">
        <w:rPr>
          <w:rFonts w:ascii="Times New Roman" w:hAnsi="Times New Roman"/>
          <w:szCs w:val="32"/>
        </w:rPr>
        <w:t>．</w:t>
      </w:r>
      <w:r w:rsidRPr="00DF32C6">
        <w:rPr>
          <w:rFonts w:ascii="Times New Roman" w:hAnsi="Times New Roman" w:hint="eastAsia"/>
          <w:szCs w:val="32"/>
        </w:rPr>
        <w:t>铁路运输企业工作人员</w:t>
      </w:r>
      <w:r w:rsidR="005321EE" w:rsidRPr="00DF32C6">
        <w:rPr>
          <w:rFonts w:ascii="Times New Roman" w:hAnsi="Times New Roman"/>
          <w:szCs w:val="32"/>
        </w:rPr>
        <w:t>利用职权勒卡、索要旅客钱物</w:t>
      </w:r>
      <w:r w:rsidR="005321EE" w:rsidRPr="00DF32C6">
        <w:rPr>
          <w:rFonts w:ascii="Times New Roman" w:hAnsi="Times New Roman"/>
          <w:szCs w:val="32"/>
        </w:rPr>
        <w:t>3000</w:t>
      </w:r>
      <w:r w:rsidR="005321EE" w:rsidRPr="00DF32C6">
        <w:rPr>
          <w:rFonts w:ascii="Times New Roman" w:hAnsi="Times New Roman"/>
          <w:szCs w:val="32"/>
        </w:rPr>
        <w:t>元以下</w:t>
      </w:r>
      <w:r w:rsidR="00FA339B" w:rsidRPr="00DF32C6">
        <w:rPr>
          <w:rFonts w:ascii="Times New Roman" w:hAnsi="Times New Roman" w:hint="eastAsia"/>
          <w:szCs w:val="32"/>
        </w:rPr>
        <w:t>的</w:t>
      </w:r>
      <w:r w:rsidRPr="00DF32C6">
        <w:rPr>
          <w:rFonts w:ascii="Times New Roman" w:hAnsi="Times New Roman" w:hint="eastAsia"/>
          <w:szCs w:val="32"/>
        </w:rPr>
        <w:t>；</w:t>
      </w:r>
    </w:p>
    <w:p w:rsidR="00287FFE" w:rsidRPr="00DF32C6" w:rsidRDefault="00BF434A"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4</w:t>
      </w:r>
      <w:r w:rsidR="005321EE" w:rsidRPr="00DF32C6">
        <w:rPr>
          <w:rFonts w:ascii="Times New Roman" w:hAnsi="Times New Roman"/>
          <w:szCs w:val="32"/>
        </w:rPr>
        <w:t>．</w:t>
      </w:r>
      <w:r w:rsidR="00BD4491" w:rsidRPr="00DF32C6">
        <w:rPr>
          <w:rFonts w:ascii="Times New Roman" w:hAnsi="Times New Roman" w:hint="eastAsia"/>
          <w:szCs w:val="32"/>
        </w:rPr>
        <w:t>因铁路运输企业责任，</w:t>
      </w:r>
      <w:r w:rsidRPr="00DF32C6">
        <w:rPr>
          <w:rFonts w:ascii="Times New Roman" w:hAnsi="Times New Roman"/>
          <w:szCs w:val="32"/>
        </w:rPr>
        <w:t>造成旅客财产损坏价值</w:t>
      </w:r>
      <w:r w:rsidR="00287FFE" w:rsidRPr="00DF32C6">
        <w:rPr>
          <w:rFonts w:ascii="Times New Roman" w:hAnsi="Times New Roman"/>
          <w:szCs w:val="32"/>
        </w:rPr>
        <w:t>500</w:t>
      </w:r>
      <w:r w:rsidR="00287FFE" w:rsidRPr="00DF32C6">
        <w:rPr>
          <w:rFonts w:ascii="Times New Roman" w:hAnsi="Times New Roman"/>
          <w:szCs w:val="32"/>
        </w:rPr>
        <w:t>元以上</w:t>
      </w:r>
      <w:r w:rsidR="00287FFE" w:rsidRPr="00DF32C6">
        <w:rPr>
          <w:rFonts w:ascii="Times New Roman" w:hAnsi="Times New Roman"/>
          <w:szCs w:val="32"/>
        </w:rPr>
        <w:t>1000</w:t>
      </w:r>
      <w:r w:rsidR="00287FFE" w:rsidRPr="00DF32C6">
        <w:rPr>
          <w:rFonts w:ascii="Times New Roman" w:hAnsi="Times New Roman"/>
          <w:szCs w:val="32"/>
        </w:rPr>
        <w:t>元以下</w:t>
      </w:r>
      <w:r w:rsidRPr="00DF32C6">
        <w:rPr>
          <w:rFonts w:ascii="Times New Roman" w:hAnsi="Times New Roman" w:hint="eastAsia"/>
          <w:szCs w:val="32"/>
        </w:rPr>
        <w:t>的；</w:t>
      </w:r>
    </w:p>
    <w:p w:rsidR="00287FFE" w:rsidRPr="00DF32C6" w:rsidRDefault="00BF434A"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5</w:t>
      </w:r>
      <w:r w:rsidR="00287FFE" w:rsidRPr="00DF32C6">
        <w:rPr>
          <w:rFonts w:ascii="Times New Roman" w:hAnsi="Times New Roman"/>
          <w:szCs w:val="32"/>
        </w:rPr>
        <w:t>．</w:t>
      </w:r>
      <w:r w:rsidRPr="00DF32C6">
        <w:rPr>
          <w:rFonts w:ascii="Times New Roman" w:hAnsi="Times New Roman" w:hint="eastAsia"/>
          <w:szCs w:val="32"/>
        </w:rPr>
        <w:t>车站、旅客列车售卖商品</w:t>
      </w:r>
      <w:r w:rsidR="005A2353" w:rsidRPr="00DF32C6">
        <w:rPr>
          <w:rFonts w:ascii="Times New Roman" w:hAnsi="Times New Roman" w:hint="eastAsia"/>
          <w:szCs w:val="32"/>
        </w:rPr>
        <w:t>、</w:t>
      </w:r>
      <w:r w:rsidR="005A2353" w:rsidRPr="00DF32C6">
        <w:rPr>
          <w:rFonts w:ascii="Times New Roman" w:hAnsi="Times New Roman"/>
          <w:szCs w:val="32"/>
        </w:rPr>
        <w:t>提供服务</w:t>
      </w:r>
      <w:r w:rsidR="00287FFE" w:rsidRPr="00DF32C6">
        <w:rPr>
          <w:rFonts w:ascii="Times New Roman" w:hAnsi="Times New Roman"/>
          <w:szCs w:val="32"/>
        </w:rPr>
        <w:t>未实行明码标价</w:t>
      </w:r>
      <w:r w:rsidRPr="00DF32C6">
        <w:rPr>
          <w:rFonts w:ascii="Times New Roman" w:hAnsi="Times New Roman" w:hint="eastAsia"/>
          <w:szCs w:val="32"/>
        </w:rPr>
        <w:t>的；</w:t>
      </w:r>
    </w:p>
    <w:p w:rsidR="00287FFE" w:rsidRPr="00DF32C6" w:rsidRDefault="00BF434A"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6</w:t>
      </w:r>
      <w:r w:rsidR="00287FFE" w:rsidRPr="00DF32C6">
        <w:rPr>
          <w:rFonts w:ascii="Times New Roman" w:hAnsi="Times New Roman"/>
          <w:szCs w:val="32"/>
        </w:rPr>
        <w:t>．</w:t>
      </w:r>
      <w:r w:rsidRPr="00DF32C6">
        <w:rPr>
          <w:rFonts w:ascii="Times New Roman" w:hAnsi="Times New Roman" w:hint="eastAsia"/>
          <w:szCs w:val="32"/>
        </w:rPr>
        <w:t>因铁路运输企业责任，</w:t>
      </w:r>
      <w:r w:rsidR="00287FFE" w:rsidRPr="00DF32C6">
        <w:rPr>
          <w:rFonts w:ascii="Times New Roman" w:hAnsi="Times New Roman"/>
          <w:szCs w:val="32"/>
        </w:rPr>
        <w:t>造成旅客漏乘、误乘、误降、越站</w:t>
      </w:r>
      <w:r w:rsidRPr="00DF32C6">
        <w:rPr>
          <w:rFonts w:ascii="Times New Roman" w:hAnsi="Times New Roman" w:hint="eastAsia"/>
          <w:szCs w:val="32"/>
        </w:rPr>
        <w:t>的；</w:t>
      </w:r>
    </w:p>
    <w:p w:rsidR="00287FFE" w:rsidRPr="00DF32C6" w:rsidRDefault="00BF434A"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7</w:t>
      </w:r>
      <w:r w:rsidR="00287FFE" w:rsidRPr="00DF32C6">
        <w:rPr>
          <w:rFonts w:ascii="Times New Roman" w:hAnsi="Times New Roman"/>
          <w:szCs w:val="32"/>
        </w:rPr>
        <w:t>．</w:t>
      </w:r>
      <w:r w:rsidR="0003032F" w:rsidRPr="00DF32C6">
        <w:rPr>
          <w:rFonts w:ascii="Times New Roman" w:hAnsi="Times New Roman" w:hint="eastAsia"/>
          <w:szCs w:val="32"/>
        </w:rPr>
        <w:t xml:space="preserve"> </w:t>
      </w:r>
      <w:r w:rsidRPr="00DF32C6">
        <w:rPr>
          <w:rFonts w:ascii="Times New Roman" w:hAnsi="Times New Roman" w:hint="eastAsia"/>
          <w:szCs w:val="32"/>
        </w:rPr>
        <w:t>因铁路运输企业责任，</w:t>
      </w:r>
      <w:r w:rsidR="00287FFE" w:rsidRPr="00DF32C6">
        <w:rPr>
          <w:rFonts w:ascii="Times New Roman" w:hAnsi="Times New Roman"/>
          <w:szCs w:val="32"/>
        </w:rPr>
        <w:t>造成</w:t>
      </w:r>
      <w:r w:rsidR="008A441D" w:rsidRPr="00DF32C6">
        <w:rPr>
          <w:rFonts w:ascii="Times New Roman" w:hAnsi="Times New Roman" w:hint="eastAsia"/>
          <w:szCs w:val="32"/>
        </w:rPr>
        <w:t>动车组列车晚点</w:t>
      </w:r>
      <w:r w:rsidR="008A441D" w:rsidRPr="00DF32C6">
        <w:rPr>
          <w:rFonts w:ascii="Times New Roman" w:hAnsi="Times New Roman"/>
          <w:szCs w:val="32"/>
        </w:rPr>
        <w:t>30</w:t>
      </w:r>
      <w:r w:rsidR="008A441D" w:rsidRPr="00DF32C6">
        <w:rPr>
          <w:rFonts w:ascii="Times New Roman" w:hAnsi="Times New Roman"/>
          <w:szCs w:val="32"/>
        </w:rPr>
        <w:t>分钟以上、普通</w:t>
      </w:r>
      <w:r w:rsidR="00287FFE" w:rsidRPr="00DF32C6">
        <w:rPr>
          <w:rFonts w:ascii="Times New Roman" w:hAnsi="Times New Roman"/>
          <w:szCs w:val="32"/>
        </w:rPr>
        <w:t>旅客列车晚点一小时以上</w:t>
      </w:r>
      <w:r w:rsidRPr="00DF32C6">
        <w:rPr>
          <w:rFonts w:ascii="Times New Roman" w:hAnsi="Times New Roman" w:hint="eastAsia"/>
          <w:szCs w:val="32"/>
        </w:rPr>
        <w:t>的；</w:t>
      </w:r>
    </w:p>
    <w:p w:rsidR="00287FFE" w:rsidRPr="00DF32C6" w:rsidRDefault="00B42315" w:rsidP="007B4877">
      <w:pPr>
        <w:tabs>
          <w:tab w:val="left" w:pos="851"/>
        </w:tabs>
        <w:spacing w:line="360" w:lineRule="auto"/>
        <w:ind w:firstLine="645"/>
        <w:rPr>
          <w:rFonts w:ascii="Times New Roman" w:hAnsi="Times New Roman"/>
          <w:szCs w:val="32"/>
        </w:rPr>
      </w:pPr>
      <w:r w:rsidRPr="00DF32C6">
        <w:rPr>
          <w:rFonts w:ascii="Times New Roman" w:hAnsi="Times New Roman"/>
          <w:szCs w:val="32"/>
        </w:rPr>
        <w:t>8</w:t>
      </w:r>
      <w:r w:rsidR="00287FFE" w:rsidRPr="00DF32C6">
        <w:rPr>
          <w:rFonts w:ascii="Times New Roman" w:hAnsi="Times New Roman"/>
          <w:szCs w:val="32"/>
        </w:rPr>
        <w:t>．虽未构成上述条款，但在社会上造成不良影响</w:t>
      </w:r>
      <w:r w:rsidRPr="00DF32C6">
        <w:rPr>
          <w:rFonts w:ascii="Times New Roman" w:hAnsi="Times New Roman" w:hint="eastAsia"/>
          <w:szCs w:val="32"/>
        </w:rPr>
        <w:t>的</w:t>
      </w:r>
      <w:r w:rsidR="00287FFE" w:rsidRPr="00DF32C6">
        <w:rPr>
          <w:rFonts w:ascii="Times New Roman" w:hAnsi="Times New Roman"/>
          <w:szCs w:val="32"/>
        </w:rPr>
        <w:t>。</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（三）服务质量一般问题包括：</w:t>
      </w:r>
    </w:p>
    <w:p w:rsidR="005321EE" w:rsidRPr="00287FFE" w:rsidRDefault="007333A0" w:rsidP="007B4877">
      <w:pPr>
        <w:tabs>
          <w:tab w:val="left" w:pos="851"/>
        </w:tabs>
        <w:spacing w:line="360" w:lineRule="auto"/>
        <w:ind w:firstLine="645"/>
        <w:rPr>
          <w:rFonts w:ascii="Times New Roman" w:hAnsi="Times New Roman"/>
          <w:szCs w:val="32"/>
        </w:rPr>
      </w:pPr>
      <w:r>
        <w:rPr>
          <w:rFonts w:ascii="Times New Roman" w:hAnsi="Times New Roman"/>
          <w:szCs w:val="32"/>
        </w:rPr>
        <w:t>未构成服务质量重大问题和服务质量</w:t>
      </w:r>
      <w:r>
        <w:rPr>
          <w:rFonts w:ascii="Times New Roman" w:hAnsi="Times New Roman" w:hint="eastAsia"/>
          <w:szCs w:val="32"/>
        </w:rPr>
        <w:t>较大</w:t>
      </w:r>
      <w:r w:rsidR="005321EE" w:rsidRPr="00287FFE">
        <w:rPr>
          <w:rFonts w:ascii="Times New Roman" w:hAnsi="Times New Roman"/>
          <w:szCs w:val="32"/>
        </w:rPr>
        <w:t>问题的</w:t>
      </w:r>
      <w:r w:rsidR="00B42315">
        <w:rPr>
          <w:rFonts w:ascii="Times New Roman" w:hAnsi="Times New Roman" w:hint="eastAsia"/>
          <w:szCs w:val="32"/>
        </w:rPr>
        <w:t>其它问题</w:t>
      </w:r>
      <w:r w:rsidR="005321EE" w:rsidRPr="00287FFE">
        <w:rPr>
          <w:rFonts w:ascii="Times New Roman" w:hAnsi="Times New Roman"/>
          <w:szCs w:val="32"/>
        </w:rPr>
        <w:t>。</w:t>
      </w:r>
    </w:p>
    <w:p w:rsidR="005321EE" w:rsidRPr="00B42315" w:rsidRDefault="00B42315" w:rsidP="00B42315">
      <w:pPr>
        <w:tabs>
          <w:tab w:val="left" w:pos="426"/>
        </w:tabs>
        <w:spacing w:line="360" w:lineRule="auto"/>
        <w:ind w:firstLineChars="200" w:firstLine="640"/>
        <w:rPr>
          <w:rFonts w:ascii="Times New Roman" w:hAnsi="Times New Roman"/>
          <w:szCs w:val="32"/>
        </w:rPr>
      </w:pPr>
      <w:r w:rsidRPr="00B42315">
        <w:rPr>
          <w:rFonts w:ascii="黑体" w:eastAsia="黑体" w:hAnsi="黑体" w:hint="eastAsia"/>
          <w:szCs w:val="32"/>
        </w:rPr>
        <w:t>第五十条</w:t>
      </w:r>
      <w:r>
        <w:rPr>
          <w:rFonts w:ascii="Times New Roman" w:hAnsi="Times New Roman" w:hint="eastAsia"/>
          <w:szCs w:val="32"/>
        </w:rPr>
        <w:t xml:space="preserve">  </w:t>
      </w:r>
      <w:r w:rsidR="00A27BD9">
        <w:rPr>
          <w:rFonts w:ascii="Times New Roman" w:hAnsi="Times New Roman"/>
          <w:szCs w:val="32"/>
        </w:rPr>
        <w:t>货运服务质量问题分为服务质量重大问题、服务</w:t>
      </w:r>
      <w:r w:rsidR="00A27BD9">
        <w:rPr>
          <w:rFonts w:ascii="Times New Roman" w:hAnsi="Times New Roman"/>
          <w:szCs w:val="32"/>
        </w:rPr>
        <w:lastRenderedPageBreak/>
        <w:t>质量</w:t>
      </w:r>
      <w:r w:rsidR="00A27BD9">
        <w:rPr>
          <w:rFonts w:ascii="Times New Roman" w:hAnsi="Times New Roman" w:hint="eastAsia"/>
          <w:szCs w:val="32"/>
        </w:rPr>
        <w:t>较大</w:t>
      </w:r>
      <w:r w:rsidR="005321EE" w:rsidRPr="00B42315">
        <w:rPr>
          <w:rFonts w:ascii="Times New Roman" w:hAnsi="Times New Roman"/>
          <w:szCs w:val="32"/>
        </w:rPr>
        <w:t>问题和服务质量一般问题。</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（一）服务质量重大问题</w:t>
      </w:r>
      <w:r w:rsidR="00D92F0B">
        <w:rPr>
          <w:rFonts w:ascii="Times New Roman" w:hAnsi="Times New Roman" w:hint="eastAsia"/>
          <w:szCs w:val="32"/>
        </w:rPr>
        <w:t>包括</w:t>
      </w:r>
      <w:r w:rsidR="00D92F0B">
        <w:rPr>
          <w:rFonts w:ascii="Times New Roman" w:hAnsi="Times New Roman"/>
          <w:szCs w:val="32"/>
        </w:rPr>
        <w:t>：</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1</w:t>
      </w:r>
      <w:r w:rsidRPr="00287FFE">
        <w:rPr>
          <w:rFonts w:ascii="Times New Roman" w:hAnsi="Times New Roman"/>
          <w:szCs w:val="32"/>
        </w:rPr>
        <w:t>．</w:t>
      </w:r>
      <w:r w:rsidR="0003032F" w:rsidRPr="0003032F">
        <w:rPr>
          <w:rFonts w:ascii="Times New Roman" w:hAnsi="Times New Roman" w:hint="eastAsia"/>
          <w:szCs w:val="32"/>
        </w:rPr>
        <w:t>因铁路运输企业责任，</w:t>
      </w:r>
      <w:r w:rsidRPr="00287FFE">
        <w:rPr>
          <w:rFonts w:ascii="Times New Roman" w:hAnsi="Times New Roman"/>
          <w:szCs w:val="32"/>
        </w:rPr>
        <w:t>造成货物损失及其他直接损失</w:t>
      </w:r>
      <w:r w:rsidRPr="00287FFE">
        <w:rPr>
          <w:rFonts w:ascii="Times New Roman" w:hAnsi="Times New Roman"/>
          <w:szCs w:val="32"/>
        </w:rPr>
        <w:t>10</w:t>
      </w:r>
      <w:r w:rsidRPr="00287FFE">
        <w:rPr>
          <w:rFonts w:ascii="Times New Roman" w:hAnsi="Times New Roman"/>
          <w:szCs w:val="32"/>
        </w:rPr>
        <w:t>万元以上</w:t>
      </w:r>
      <w:r w:rsidR="0003032F">
        <w:rPr>
          <w:rFonts w:ascii="Times New Roman" w:hAnsi="Times New Roman" w:hint="eastAsia"/>
          <w:szCs w:val="32"/>
        </w:rPr>
        <w:t>的；</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2</w:t>
      </w:r>
      <w:r w:rsidRPr="00287FFE">
        <w:rPr>
          <w:rFonts w:ascii="Times New Roman" w:hAnsi="Times New Roman"/>
          <w:szCs w:val="32"/>
        </w:rPr>
        <w:t>．违反</w:t>
      </w:r>
      <w:r w:rsidR="00315855">
        <w:rPr>
          <w:rFonts w:ascii="Times New Roman" w:hAnsi="Times New Roman" w:hint="eastAsia"/>
          <w:szCs w:val="32"/>
        </w:rPr>
        <w:t>运价</w:t>
      </w:r>
      <w:r w:rsidRPr="00287FFE">
        <w:rPr>
          <w:rFonts w:ascii="Times New Roman" w:hAnsi="Times New Roman"/>
          <w:szCs w:val="32"/>
        </w:rPr>
        <w:t>有关规定</w:t>
      </w:r>
      <w:r w:rsidR="00315855">
        <w:rPr>
          <w:rFonts w:ascii="Times New Roman" w:hAnsi="Times New Roman" w:hint="eastAsia"/>
          <w:szCs w:val="32"/>
        </w:rPr>
        <w:t>，</w:t>
      </w:r>
      <w:r w:rsidR="00315855">
        <w:rPr>
          <w:rFonts w:ascii="Times New Roman" w:hAnsi="Times New Roman"/>
          <w:szCs w:val="32"/>
        </w:rPr>
        <w:t>违规收费</w:t>
      </w:r>
      <w:r w:rsidRPr="00287FFE">
        <w:rPr>
          <w:rFonts w:ascii="Times New Roman" w:hAnsi="Times New Roman"/>
          <w:szCs w:val="32"/>
        </w:rPr>
        <w:t>金额</w:t>
      </w:r>
      <w:r w:rsidR="00315855">
        <w:rPr>
          <w:rFonts w:ascii="Times New Roman" w:hAnsi="Times New Roman" w:hint="eastAsia"/>
          <w:szCs w:val="32"/>
        </w:rPr>
        <w:t>累计</w:t>
      </w:r>
      <w:r w:rsidRPr="00287FFE">
        <w:rPr>
          <w:rFonts w:ascii="Times New Roman" w:hAnsi="Times New Roman"/>
          <w:szCs w:val="32"/>
        </w:rPr>
        <w:t>10</w:t>
      </w:r>
      <w:r w:rsidRPr="00287FFE">
        <w:rPr>
          <w:rFonts w:ascii="Times New Roman" w:hAnsi="Times New Roman"/>
          <w:szCs w:val="32"/>
        </w:rPr>
        <w:t>万元以上</w:t>
      </w:r>
      <w:r w:rsidR="00315855">
        <w:rPr>
          <w:rFonts w:ascii="Times New Roman" w:hAnsi="Times New Roman" w:hint="eastAsia"/>
          <w:szCs w:val="32"/>
        </w:rPr>
        <w:t>的；</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3</w:t>
      </w:r>
      <w:r w:rsidRPr="00287FFE">
        <w:rPr>
          <w:rFonts w:ascii="Times New Roman" w:hAnsi="Times New Roman"/>
          <w:szCs w:val="32"/>
        </w:rPr>
        <w:t>．</w:t>
      </w:r>
      <w:r w:rsidR="00315855" w:rsidRPr="00315855">
        <w:rPr>
          <w:rFonts w:ascii="Times New Roman" w:hAnsi="Times New Roman" w:hint="eastAsia"/>
          <w:szCs w:val="32"/>
        </w:rPr>
        <w:t>因铁路运输企业责任，</w:t>
      </w:r>
      <w:r w:rsidRPr="00287FFE">
        <w:rPr>
          <w:rFonts w:ascii="Times New Roman" w:hAnsi="Times New Roman"/>
          <w:szCs w:val="32"/>
        </w:rPr>
        <w:t>造成货物运到逾期</w:t>
      </w:r>
      <w:r w:rsidRPr="00287FFE">
        <w:rPr>
          <w:rFonts w:ascii="Times New Roman" w:hAnsi="Times New Roman"/>
          <w:szCs w:val="32"/>
        </w:rPr>
        <w:t>10</w:t>
      </w:r>
      <w:r w:rsidRPr="00287FFE">
        <w:rPr>
          <w:rFonts w:ascii="Times New Roman" w:hAnsi="Times New Roman"/>
          <w:szCs w:val="32"/>
        </w:rPr>
        <w:t>天以上</w:t>
      </w:r>
      <w:r w:rsidR="00315855">
        <w:rPr>
          <w:rFonts w:ascii="Times New Roman" w:hAnsi="Times New Roman" w:hint="eastAsia"/>
          <w:szCs w:val="32"/>
        </w:rPr>
        <w:t>的；</w:t>
      </w:r>
    </w:p>
    <w:p w:rsidR="005321E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4</w:t>
      </w:r>
      <w:r w:rsidRPr="00287FFE">
        <w:rPr>
          <w:rFonts w:ascii="Times New Roman" w:hAnsi="Times New Roman"/>
          <w:szCs w:val="32"/>
        </w:rPr>
        <w:t>．违法经营、强制服务或者只收费不服务等，累计所得</w:t>
      </w:r>
      <w:r w:rsidRPr="00287FFE">
        <w:rPr>
          <w:rFonts w:ascii="Times New Roman" w:hAnsi="Times New Roman"/>
          <w:szCs w:val="32"/>
        </w:rPr>
        <w:t>10</w:t>
      </w:r>
      <w:r w:rsidRPr="00287FFE">
        <w:rPr>
          <w:rFonts w:ascii="Times New Roman" w:hAnsi="Times New Roman"/>
          <w:szCs w:val="32"/>
        </w:rPr>
        <w:t>万元以上</w:t>
      </w:r>
      <w:r w:rsidR="00315855">
        <w:rPr>
          <w:rFonts w:ascii="Times New Roman" w:hAnsi="Times New Roman" w:hint="eastAsia"/>
          <w:szCs w:val="32"/>
        </w:rPr>
        <w:t>的；</w:t>
      </w:r>
    </w:p>
    <w:p w:rsidR="000F5943" w:rsidRPr="000F5943" w:rsidRDefault="000F5943" w:rsidP="000F5943">
      <w:pPr>
        <w:tabs>
          <w:tab w:val="left" w:pos="851"/>
        </w:tabs>
        <w:spacing w:line="360" w:lineRule="auto"/>
        <w:ind w:firstLine="645"/>
        <w:rPr>
          <w:rFonts w:ascii="Times New Roman" w:hAnsi="Times New Roman"/>
          <w:szCs w:val="32"/>
        </w:rPr>
      </w:pPr>
      <w:r>
        <w:rPr>
          <w:rFonts w:ascii="Times New Roman" w:hAnsi="Times New Roman" w:hint="eastAsia"/>
          <w:szCs w:val="32"/>
        </w:rPr>
        <w:t>5</w:t>
      </w:r>
      <w:r w:rsidR="005404CD" w:rsidRPr="00287FFE">
        <w:rPr>
          <w:rFonts w:ascii="Times New Roman" w:hAnsi="Times New Roman"/>
          <w:szCs w:val="32"/>
        </w:rPr>
        <w:t>．</w:t>
      </w:r>
      <w:r>
        <w:rPr>
          <w:rFonts w:ascii="Times New Roman" w:hAnsi="Times New Roman" w:hint="eastAsia"/>
          <w:szCs w:val="32"/>
        </w:rPr>
        <w:t>铁路运输企业工作人员</w:t>
      </w:r>
      <w:r w:rsidRPr="00287FFE">
        <w:rPr>
          <w:rFonts w:ascii="Times New Roman" w:hAnsi="Times New Roman"/>
          <w:szCs w:val="32"/>
        </w:rPr>
        <w:t>殴打托运人、收货人</w:t>
      </w:r>
      <w:r>
        <w:rPr>
          <w:rFonts w:ascii="Times New Roman" w:hAnsi="Times New Roman" w:hint="eastAsia"/>
          <w:szCs w:val="32"/>
        </w:rPr>
        <w:t>的；</w:t>
      </w:r>
    </w:p>
    <w:p w:rsidR="005321EE" w:rsidRPr="00287FFE" w:rsidRDefault="000F5943" w:rsidP="007B4877">
      <w:pPr>
        <w:tabs>
          <w:tab w:val="left" w:pos="851"/>
        </w:tabs>
        <w:spacing w:line="360" w:lineRule="auto"/>
        <w:ind w:firstLine="645"/>
        <w:rPr>
          <w:rFonts w:ascii="Times New Roman" w:hAnsi="Times New Roman"/>
          <w:szCs w:val="32"/>
        </w:rPr>
      </w:pPr>
      <w:r>
        <w:rPr>
          <w:rFonts w:ascii="Times New Roman" w:hAnsi="Times New Roman"/>
          <w:szCs w:val="32"/>
        </w:rPr>
        <w:t>6</w:t>
      </w:r>
      <w:r w:rsidR="005321EE" w:rsidRPr="00287FFE">
        <w:rPr>
          <w:rFonts w:ascii="Times New Roman" w:hAnsi="Times New Roman"/>
          <w:szCs w:val="32"/>
        </w:rPr>
        <w:t>．虽未构成上述条款，但在社会上造成恶劣影响或者被国家有关部门通报批评。</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（二）</w:t>
      </w:r>
      <w:r w:rsidRPr="00DF32C6">
        <w:rPr>
          <w:rFonts w:ascii="Times New Roman" w:hAnsi="Times New Roman"/>
          <w:szCs w:val="32"/>
        </w:rPr>
        <w:t>服务质量</w:t>
      </w:r>
      <w:r w:rsidR="005A2353" w:rsidRPr="00DF32C6">
        <w:rPr>
          <w:rFonts w:ascii="Times New Roman" w:hAnsi="Times New Roman" w:hint="eastAsia"/>
          <w:szCs w:val="32"/>
        </w:rPr>
        <w:t>较大</w:t>
      </w:r>
      <w:r w:rsidRPr="00DF32C6">
        <w:rPr>
          <w:rFonts w:ascii="Times New Roman" w:hAnsi="Times New Roman"/>
          <w:szCs w:val="32"/>
        </w:rPr>
        <w:t>问题</w:t>
      </w:r>
      <w:r w:rsidR="00D92F0B" w:rsidRPr="00DF32C6">
        <w:rPr>
          <w:rFonts w:ascii="Times New Roman" w:hAnsi="Times New Roman" w:hint="eastAsia"/>
          <w:szCs w:val="32"/>
        </w:rPr>
        <w:t>包括</w:t>
      </w:r>
      <w:r w:rsidR="00D92F0B" w:rsidRPr="00DF32C6">
        <w:rPr>
          <w:rFonts w:ascii="Times New Roman" w:hAnsi="Times New Roman"/>
          <w:szCs w:val="32"/>
        </w:rPr>
        <w:t>：</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1</w:t>
      </w:r>
      <w:r w:rsidRPr="00287FFE">
        <w:rPr>
          <w:rFonts w:ascii="Times New Roman" w:hAnsi="Times New Roman"/>
          <w:szCs w:val="32"/>
        </w:rPr>
        <w:t>．</w:t>
      </w:r>
      <w:r w:rsidR="00951BB6" w:rsidRPr="00951BB6">
        <w:rPr>
          <w:rFonts w:ascii="Times New Roman" w:hAnsi="Times New Roman" w:hint="eastAsia"/>
          <w:szCs w:val="32"/>
        </w:rPr>
        <w:t>因铁路运输企业责任，</w:t>
      </w:r>
      <w:r w:rsidRPr="00287FFE">
        <w:rPr>
          <w:rFonts w:ascii="Times New Roman" w:hAnsi="Times New Roman"/>
          <w:szCs w:val="32"/>
        </w:rPr>
        <w:t>造成货物损失及其他直接损失</w:t>
      </w:r>
      <w:r w:rsidRPr="00287FFE">
        <w:rPr>
          <w:rFonts w:ascii="Times New Roman" w:hAnsi="Times New Roman"/>
          <w:szCs w:val="32"/>
        </w:rPr>
        <w:t>1</w:t>
      </w:r>
      <w:r w:rsidRPr="00287FFE">
        <w:rPr>
          <w:rFonts w:ascii="Times New Roman" w:hAnsi="Times New Roman"/>
          <w:szCs w:val="32"/>
        </w:rPr>
        <w:t>万元以上</w:t>
      </w:r>
      <w:r w:rsidRPr="00287FFE">
        <w:rPr>
          <w:rFonts w:ascii="Times New Roman" w:hAnsi="Times New Roman"/>
          <w:szCs w:val="32"/>
        </w:rPr>
        <w:t>10</w:t>
      </w:r>
      <w:r w:rsidRPr="00287FFE">
        <w:rPr>
          <w:rFonts w:ascii="Times New Roman" w:hAnsi="Times New Roman"/>
          <w:szCs w:val="32"/>
        </w:rPr>
        <w:t>万元以下</w:t>
      </w:r>
      <w:r w:rsidR="00951BB6">
        <w:rPr>
          <w:rFonts w:ascii="Times New Roman" w:hAnsi="Times New Roman" w:hint="eastAsia"/>
          <w:szCs w:val="32"/>
        </w:rPr>
        <w:t>的；</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2</w:t>
      </w:r>
      <w:r w:rsidRPr="00287FFE">
        <w:rPr>
          <w:rFonts w:ascii="Times New Roman" w:hAnsi="Times New Roman"/>
          <w:szCs w:val="32"/>
        </w:rPr>
        <w:t>．</w:t>
      </w:r>
      <w:r w:rsidR="00951BB6" w:rsidRPr="00951BB6">
        <w:rPr>
          <w:rFonts w:ascii="Times New Roman" w:hAnsi="Times New Roman"/>
          <w:szCs w:val="32"/>
        </w:rPr>
        <w:t>违反</w:t>
      </w:r>
      <w:r w:rsidR="00951BB6" w:rsidRPr="00951BB6">
        <w:rPr>
          <w:rFonts w:ascii="Times New Roman" w:hAnsi="Times New Roman" w:hint="eastAsia"/>
          <w:szCs w:val="32"/>
        </w:rPr>
        <w:t>运价</w:t>
      </w:r>
      <w:r w:rsidR="00951BB6" w:rsidRPr="00951BB6">
        <w:rPr>
          <w:rFonts w:ascii="Times New Roman" w:hAnsi="Times New Roman"/>
          <w:szCs w:val="32"/>
        </w:rPr>
        <w:t>有关规定</w:t>
      </w:r>
      <w:r w:rsidR="00951BB6" w:rsidRPr="00951BB6">
        <w:rPr>
          <w:rFonts w:ascii="Times New Roman" w:hAnsi="Times New Roman" w:hint="eastAsia"/>
          <w:szCs w:val="32"/>
        </w:rPr>
        <w:t>，</w:t>
      </w:r>
      <w:r w:rsidR="00951BB6" w:rsidRPr="00951BB6">
        <w:rPr>
          <w:rFonts w:ascii="Times New Roman" w:hAnsi="Times New Roman"/>
          <w:szCs w:val="32"/>
        </w:rPr>
        <w:t>违规收费金额</w:t>
      </w:r>
      <w:r w:rsidR="00951BB6" w:rsidRPr="00951BB6">
        <w:rPr>
          <w:rFonts w:ascii="Times New Roman" w:hAnsi="Times New Roman" w:hint="eastAsia"/>
          <w:szCs w:val="32"/>
        </w:rPr>
        <w:t>累计</w:t>
      </w:r>
      <w:r w:rsidRPr="00287FFE">
        <w:rPr>
          <w:rFonts w:ascii="Times New Roman" w:hAnsi="Times New Roman"/>
          <w:szCs w:val="32"/>
        </w:rPr>
        <w:t>5</w:t>
      </w:r>
      <w:r w:rsidRPr="00287FFE">
        <w:rPr>
          <w:rFonts w:ascii="Times New Roman" w:hAnsi="Times New Roman"/>
          <w:szCs w:val="32"/>
        </w:rPr>
        <w:t>万元以上</w:t>
      </w:r>
      <w:r w:rsidRPr="00287FFE">
        <w:rPr>
          <w:rFonts w:ascii="Times New Roman" w:hAnsi="Times New Roman"/>
          <w:szCs w:val="32"/>
        </w:rPr>
        <w:t>10</w:t>
      </w:r>
      <w:r w:rsidRPr="00287FFE">
        <w:rPr>
          <w:rFonts w:ascii="Times New Roman" w:hAnsi="Times New Roman"/>
          <w:szCs w:val="32"/>
        </w:rPr>
        <w:t>万元以下</w:t>
      </w:r>
      <w:r w:rsidR="00951BB6">
        <w:rPr>
          <w:rFonts w:ascii="Times New Roman" w:hAnsi="Times New Roman" w:hint="eastAsia"/>
          <w:szCs w:val="32"/>
        </w:rPr>
        <w:t>的；</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3</w:t>
      </w:r>
      <w:r w:rsidRPr="00287FFE">
        <w:rPr>
          <w:rFonts w:ascii="Times New Roman" w:hAnsi="Times New Roman"/>
          <w:szCs w:val="32"/>
        </w:rPr>
        <w:t>．</w:t>
      </w:r>
      <w:r w:rsidR="00951BB6" w:rsidRPr="00951BB6">
        <w:rPr>
          <w:rFonts w:ascii="Times New Roman" w:hAnsi="Times New Roman" w:hint="eastAsia"/>
          <w:szCs w:val="32"/>
        </w:rPr>
        <w:t>因铁路运输企业责任，</w:t>
      </w:r>
      <w:r w:rsidRPr="00287FFE">
        <w:rPr>
          <w:rFonts w:ascii="Times New Roman" w:hAnsi="Times New Roman"/>
          <w:szCs w:val="32"/>
        </w:rPr>
        <w:t>造成货物运到逾期</w:t>
      </w:r>
      <w:r w:rsidRPr="00287FFE">
        <w:rPr>
          <w:rFonts w:ascii="Times New Roman" w:hAnsi="Times New Roman"/>
          <w:szCs w:val="32"/>
        </w:rPr>
        <w:t>3</w:t>
      </w:r>
      <w:r w:rsidRPr="00287FFE">
        <w:rPr>
          <w:rFonts w:ascii="Times New Roman" w:hAnsi="Times New Roman"/>
          <w:szCs w:val="32"/>
        </w:rPr>
        <w:t>天以上</w:t>
      </w:r>
      <w:r w:rsidRPr="00287FFE">
        <w:rPr>
          <w:rFonts w:ascii="Times New Roman" w:hAnsi="Times New Roman"/>
          <w:szCs w:val="32"/>
        </w:rPr>
        <w:t>10</w:t>
      </w:r>
      <w:r w:rsidRPr="00287FFE">
        <w:rPr>
          <w:rFonts w:ascii="Times New Roman" w:hAnsi="Times New Roman"/>
          <w:szCs w:val="32"/>
        </w:rPr>
        <w:t>天以下</w:t>
      </w:r>
      <w:r w:rsidR="00951BB6">
        <w:rPr>
          <w:rFonts w:ascii="Times New Roman" w:hAnsi="Times New Roman" w:hint="eastAsia"/>
          <w:szCs w:val="32"/>
        </w:rPr>
        <w:t>的；</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4</w:t>
      </w:r>
      <w:r w:rsidRPr="00287FFE">
        <w:rPr>
          <w:rFonts w:ascii="Times New Roman" w:hAnsi="Times New Roman"/>
          <w:szCs w:val="32"/>
        </w:rPr>
        <w:t>．违法经营、强制服务或者只收费不服务等，累计所得</w:t>
      </w:r>
      <w:r w:rsidRPr="00287FFE">
        <w:rPr>
          <w:rFonts w:ascii="Times New Roman" w:hAnsi="Times New Roman"/>
          <w:szCs w:val="32"/>
        </w:rPr>
        <w:t>5</w:t>
      </w:r>
      <w:r w:rsidRPr="00287FFE">
        <w:rPr>
          <w:rFonts w:ascii="Times New Roman" w:hAnsi="Times New Roman"/>
          <w:szCs w:val="32"/>
        </w:rPr>
        <w:t>万元以上</w:t>
      </w:r>
      <w:r w:rsidRPr="00287FFE">
        <w:rPr>
          <w:rFonts w:ascii="Times New Roman" w:hAnsi="Times New Roman"/>
          <w:szCs w:val="32"/>
        </w:rPr>
        <w:t>10</w:t>
      </w:r>
      <w:r w:rsidRPr="00287FFE">
        <w:rPr>
          <w:rFonts w:ascii="Times New Roman" w:hAnsi="Times New Roman"/>
          <w:szCs w:val="32"/>
        </w:rPr>
        <w:t>万元以下</w:t>
      </w:r>
      <w:r w:rsidR="005043B9">
        <w:rPr>
          <w:rFonts w:ascii="Times New Roman" w:hAnsi="Times New Roman" w:hint="eastAsia"/>
          <w:szCs w:val="32"/>
        </w:rPr>
        <w:t>的；</w:t>
      </w:r>
    </w:p>
    <w:p w:rsidR="005321EE" w:rsidRPr="00287FFE" w:rsidRDefault="000F5943" w:rsidP="007B4877">
      <w:pPr>
        <w:tabs>
          <w:tab w:val="left" w:pos="851"/>
        </w:tabs>
        <w:spacing w:line="360" w:lineRule="auto"/>
        <w:ind w:firstLine="645"/>
        <w:rPr>
          <w:rFonts w:ascii="Times New Roman" w:hAnsi="Times New Roman"/>
          <w:szCs w:val="32"/>
        </w:rPr>
      </w:pPr>
      <w:r>
        <w:rPr>
          <w:rFonts w:ascii="Times New Roman" w:hAnsi="Times New Roman"/>
          <w:szCs w:val="32"/>
        </w:rPr>
        <w:t>5</w:t>
      </w:r>
      <w:r w:rsidR="005321EE" w:rsidRPr="00287FFE">
        <w:rPr>
          <w:rFonts w:ascii="Times New Roman" w:hAnsi="Times New Roman"/>
          <w:szCs w:val="32"/>
        </w:rPr>
        <w:t>．虽未构成上述条款，但在社会上造成不良影响</w:t>
      </w:r>
      <w:r w:rsidR="00805A3C">
        <w:rPr>
          <w:rFonts w:ascii="Times New Roman" w:hAnsi="Times New Roman" w:hint="eastAsia"/>
          <w:szCs w:val="32"/>
        </w:rPr>
        <w:t>的</w:t>
      </w:r>
      <w:r w:rsidR="005321EE" w:rsidRPr="00287FFE">
        <w:rPr>
          <w:rFonts w:ascii="Times New Roman" w:hAnsi="Times New Roman"/>
          <w:szCs w:val="32"/>
        </w:rPr>
        <w:t>。</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lastRenderedPageBreak/>
        <w:t>（三）服务质量一般问题</w:t>
      </w:r>
      <w:r w:rsidR="00D92F0B">
        <w:rPr>
          <w:rFonts w:ascii="Times New Roman" w:hAnsi="Times New Roman" w:hint="eastAsia"/>
          <w:szCs w:val="32"/>
        </w:rPr>
        <w:t>包括</w:t>
      </w:r>
      <w:r w:rsidR="00D92F0B">
        <w:rPr>
          <w:rFonts w:ascii="Times New Roman" w:hAnsi="Times New Roman"/>
          <w:szCs w:val="32"/>
        </w:rPr>
        <w:t>：</w:t>
      </w:r>
    </w:p>
    <w:p w:rsidR="005321EE" w:rsidRPr="00287FFE" w:rsidRDefault="005321EE" w:rsidP="007B4877">
      <w:pPr>
        <w:tabs>
          <w:tab w:val="left" w:pos="851"/>
        </w:tabs>
        <w:spacing w:line="360" w:lineRule="auto"/>
        <w:ind w:firstLine="645"/>
        <w:rPr>
          <w:rFonts w:ascii="Times New Roman" w:hAnsi="Times New Roman"/>
          <w:szCs w:val="32"/>
        </w:rPr>
      </w:pPr>
      <w:r w:rsidRPr="00287FFE">
        <w:rPr>
          <w:rFonts w:ascii="Times New Roman" w:hAnsi="Times New Roman"/>
          <w:szCs w:val="32"/>
        </w:rPr>
        <w:t>未构成服务质量重大问题和服务质量严重问题的</w:t>
      </w:r>
      <w:r w:rsidR="00805A3C">
        <w:rPr>
          <w:rFonts w:ascii="Times New Roman" w:hAnsi="Times New Roman" w:hint="eastAsia"/>
          <w:szCs w:val="32"/>
        </w:rPr>
        <w:t>其它问题</w:t>
      </w:r>
      <w:r w:rsidRPr="00287FFE">
        <w:rPr>
          <w:rFonts w:ascii="Times New Roman" w:hAnsi="Times New Roman"/>
          <w:szCs w:val="32"/>
        </w:rPr>
        <w:t>。</w:t>
      </w:r>
    </w:p>
    <w:p w:rsidR="00ED384A" w:rsidRPr="00805A3C" w:rsidRDefault="00805A3C" w:rsidP="00805A3C">
      <w:pPr>
        <w:tabs>
          <w:tab w:val="left" w:pos="426"/>
        </w:tabs>
        <w:spacing w:line="360" w:lineRule="auto"/>
        <w:ind w:firstLineChars="200" w:firstLine="640"/>
        <w:rPr>
          <w:rFonts w:ascii="Times New Roman" w:hAnsi="Times New Roman"/>
          <w:szCs w:val="32"/>
        </w:rPr>
      </w:pPr>
      <w:r w:rsidRPr="00805A3C">
        <w:rPr>
          <w:rFonts w:ascii="黑体" w:eastAsia="黑体" w:hAnsi="黑体" w:hint="eastAsia"/>
          <w:szCs w:val="32"/>
        </w:rPr>
        <w:t>第五十一条</w:t>
      </w:r>
      <w:r>
        <w:rPr>
          <w:rFonts w:ascii="Times New Roman" w:hAnsi="Times New Roman" w:hint="eastAsia"/>
          <w:szCs w:val="32"/>
        </w:rPr>
        <w:t xml:space="preserve">  </w:t>
      </w:r>
      <w:r w:rsidR="00ED384A" w:rsidRPr="00805A3C">
        <w:rPr>
          <w:rFonts w:ascii="Times New Roman" w:hAnsi="Times New Roman"/>
          <w:szCs w:val="32"/>
        </w:rPr>
        <w:t>铁路监管部门应当根据检查发现问题的性质、情节等，采取限期整改、当场纠正、下发整改通知书、约谈企业主要负责人、行政处罚、失信惩戒等方式处理</w:t>
      </w:r>
      <w:r w:rsidR="00BF082C" w:rsidRPr="00805A3C">
        <w:rPr>
          <w:rFonts w:ascii="Times New Roman" w:hAnsi="Times New Roman" w:hint="eastAsia"/>
          <w:szCs w:val="32"/>
        </w:rPr>
        <w:t>，</w:t>
      </w:r>
      <w:r w:rsidR="00ED384A" w:rsidRPr="00805A3C">
        <w:rPr>
          <w:rFonts w:ascii="Times New Roman" w:hAnsi="Times New Roman"/>
          <w:szCs w:val="32"/>
        </w:rPr>
        <w:t>对运输服务质量重</w:t>
      </w:r>
      <w:r w:rsidR="00BF082C" w:rsidRPr="00805A3C">
        <w:rPr>
          <w:rFonts w:ascii="Times New Roman" w:hAnsi="Times New Roman" w:hint="eastAsia"/>
          <w:szCs w:val="32"/>
        </w:rPr>
        <w:t>大</w:t>
      </w:r>
      <w:r w:rsidR="00ED384A" w:rsidRPr="00805A3C">
        <w:rPr>
          <w:rFonts w:ascii="Times New Roman" w:hAnsi="Times New Roman"/>
          <w:szCs w:val="32"/>
        </w:rPr>
        <w:t>问题进行</w:t>
      </w:r>
      <w:r w:rsidR="00BF082C" w:rsidRPr="00805A3C">
        <w:rPr>
          <w:rFonts w:ascii="Times New Roman" w:hAnsi="Times New Roman" w:hint="eastAsia"/>
          <w:szCs w:val="32"/>
        </w:rPr>
        <w:t>跟踪</w:t>
      </w:r>
      <w:r w:rsidR="00ED384A" w:rsidRPr="00805A3C">
        <w:rPr>
          <w:rFonts w:ascii="Times New Roman" w:hAnsi="Times New Roman"/>
          <w:szCs w:val="32"/>
        </w:rPr>
        <w:t>，督促铁路</w:t>
      </w:r>
      <w:r w:rsidR="00BF082C" w:rsidRPr="00805A3C">
        <w:rPr>
          <w:rFonts w:ascii="Times New Roman" w:hAnsi="Times New Roman" w:hint="eastAsia"/>
          <w:szCs w:val="32"/>
        </w:rPr>
        <w:t>运输</w:t>
      </w:r>
      <w:r w:rsidR="00ED384A" w:rsidRPr="00805A3C">
        <w:rPr>
          <w:rFonts w:ascii="Times New Roman" w:hAnsi="Times New Roman"/>
          <w:szCs w:val="32"/>
        </w:rPr>
        <w:t>企业持续改进服务</w:t>
      </w:r>
      <w:r w:rsidR="00BF082C" w:rsidRPr="00805A3C">
        <w:rPr>
          <w:rFonts w:ascii="Times New Roman" w:hAnsi="Times New Roman" w:hint="eastAsia"/>
          <w:szCs w:val="32"/>
        </w:rPr>
        <w:t>质量</w:t>
      </w:r>
      <w:r w:rsidR="00ED384A" w:rsidRPr="00805A3C">
        <w:rPr>
          <w:rFonts w:ascii="Times New Roman" w:hAnsi="Times New Roman"/>
          <w:szCs w:val="32"/>
        </w:rPr>
        <w:t>。</w:t>
      </w:r>
    </w:p>
    <w:p w:rsidR="003A503C" w:rsidRDefault="00805A3C" w:rsidP="008E586B">
      <w:pPr>
        <w:tabs>
          <w:tab w:val="left" w:pos="426"/>
        </w:tabs>
        <w:spacing w:line="360" w:lineRule="auto"/>
        <w:ind w:firstLineChars="200" w:firstLine="640"/>
        <w:rPr>
          <w:rFonts w:ascii="Times New Roman" w:hAnsi="Times New Roman"/>
          <w:szCs w:val="32"/>
        </w:rPr>
      </w:pPr>
      <w:r w:rsidRPr="00805A3C">
        <w:rPr>
          <w:rFonts w:ascii="黑体" w:eastAsia="黑体" w:hAnsi="黑体" w:hint="eastAsia"/>
          <w:szCs w:val="32"/>
        </w:rPr>
        <w:t xml:space="preserve">第五十二条  </w:t>
      </w:r>
      <w:r w:rsidR="00ED384A" w:rsidRPr="00805A3C">
        <w:rPr>
          <w:rFonts w:ascii="Times New Roman" w:hAnsi="Times New Roman"/>
          <w:szCs w:val="32"/>
        </w:rPr>
        <w:t>铁路运输企业应当建立和完善运输服务质量自查机制，每年</w:t>
      </w:r>
      <w:r w:rsidR="00ED384A" w:rsidRPr="00805A3C">
        <w:rPr>
          <w:rFonts w:ascii="Times New Roman" w:hAnsi="Times New Roman"/>
          <w:szCs w:val="32"/>
        </w:rPr>
        <w:t>1</w:t>
      </w:r>
      <w:r w:rsidR="00ED384A" w:rsidRPr="00805A3C">
        <w:rPr>
          <w:rFonts w:ascii="Times New Roman" w:hAnsi="Times New Roman"/>
          <w:szCs w:val="32"/>
        </w:rPr>
        <w:t>月底前将上年度自查结果报告报送所在地区铁路监督管理局。企业自查的主要内容包括法律法规、规章制度、标准规范执行情况，管理制度建立及落实情况，运输服务质量投诉受理、处理情况等。</w:t>
      </w:r>
    </w:p>
    <w:p w:rsidR="001A1242" w:rsidRDefault="00C170AB" w:rsidP="008E586B">
      <w:pPr>
        <w:tabs>
          <w:tab w:val="left" w:pos="426"/>
        </w:tabs>
        <w:spacing w:line="360" w:lineRule="auto"/>
        <w:ind w:firstLineChars="200" w:firstLine="640"/>
        <w:rPr>
          <w:rFonts w:ascii="Times New Roman" w:hAnsi="Times New Roman"/>
          <w:szCs w:val="32"/>
        </w:rPr>
      </w:pPr>
      <w:r w:rsidRPr="00ED384A">
        <w:rPr>
          <w:rFonts w:ascii="Times New Roman" w:hAnsi="Times New Roman"/>
          <w:szCs w:val="32"/>
        </w:rPr>
        <w:t>铁路运输企业应当加强对运输服务质量工作数据、资料的统计和收集，按时提供运输服务质量的相关数据资料</w:t>
      </w:r>
      <w:r>
        <w:rPr>
          <w:rFonts w:ascii="Times New Roman" w:hAnsi="Times New Roman" w:hint="eastAsia"/>
          <w:szCs w:val="32"/>
        </w:rPr>
        <w:t>。</w:t>
      </w:r>
    </w:p>
    <w:p w:rsidR="00C32888" w:rsidRDefault="00C32888" w:rsidP="008E586B">
      <w:pPr>
        <w:tabs>
          <w:tab w:val="left" w:pos="426"/>
        </w:tabs>
        <w:spacing w:line="360" w:lineRule="auto"/>
        <w:ind w:firstLineChars="200" w:firstLine="640"/>
        <w:rPr>
          <w:rFonts w:ascii="Times New Roman" w:hAnsi="Times New Roman"/>
          <w:szCs w:val="32"/>
        </w:rPr>
      </w:pPr>
      <w:r w:rsidRPr="00C32888">
        <w:rPr>
          <w:rFonts w:ascii="黑体" w:eastAsia="黑体" w:hAnsi="黑体" w:hint="eastAsia"/>
          <w:szCs w:val="32"/>
        </w:rPr>
        <w:t>第五十三条</w:t>
      </w:r>
      <w:r>
        <w:rPr>
          <w:rFonts w:ascii="Times New Roman" w:hAnsi="Times New Roman" w:hint="eastAsia"/>
          <w:szCs w:val="32"/>
        </w:rPr>
        <w:t xml:space="preserve">  </w:t>
      </w:r>
      <w:r w:rsidR="008A1F03" w:rsidRPr="003A503C">
        <w:rPr>
          <w:rFonts w:ascii="Times New Roman" w:hAnsi="Times New Roman"/>
          <w:szCs w:val="32"/>
        </w:rPr>
        <w:t>铁路监管部门</w:t>
      </w:r>
      <w:r w:rsidR="006276F7" w:rsidRPr="003A503C">
        <w:rPr>
          <w:rFonts w:ascii="Times New Roman" w:hAnsi="Times New Roman" w:hint="eastAsia"/>
          <w:szCs w:val="32"/>
        </w:rPr>
        <w:t>应当对以下事项进行公告：</w:t>
      </w:r>
    </w:p>
    <w:p w:rsidR="00C32888" w:rsidRDefault="005404CD" w:rsidP="008E586B">
      <w:pPr>
        <w:tabs>
          <w:tab w:val="left" w:pos="426"/>
        </w:tabs>
        <w:spacing w:line="360" w:lineRule="auto"/>
        <w:ind w:firstLineChars="200" w:firstLine="640"/>
        <w:rPr>
          <w:rFonts w:ascii="Times New Roman" w:hAnsi="Times New Roman"/>
          <w:szCs w:val="32"/>
        </w:rPr>
      </w:pPr>
      <w:r>
        <w:rPr>
          <w:rFonts w:ascii="Times New Roman" w:hAnsi="Times New Roman" w:hint="eastAsia"/>
          <w:szCs w:val="32"/>
        </w:rPr>
        <w:t>（一）</w:t>
      </w:r>
      <w:r w:rsidR="008A1F03" w:rsidRPr="008E586B">
        <w:rPr>
          <w:rFonts w:ascii="Times New Roman" w:hAnsi="Times New Roman"/>
          <w:szCs w:val="32"/>
        </w:rPr>
        <w:t>铁路运输服务质量调查、投诉处理、监督检查等情况</w:t>
      </w:r>
      <w:r w:rsidR="006276F7">
        <w:rPr>
          <w:rFonts w:ascii="Times New Roman" w:hAnsi="Times New Roman" w:hint="eastAsia"/>
          <w:szCs w:val="32"/>
        </w:rPr>
        <w:t>；</w:t>
      </w:r>
    </w:p>
    <w:p w:rsidR="00C32888" w:rsidRDefault="005404CD" w:rsidP="008E586B">
      <w:pPr>
        <w:tabs>
          <w:tab w:val="left" w:pos="426"/>
        </w:tabs>
        <w:spacing w:line="360" w:lineRule="auto"/>
        <w:ind w:firstLineChars="200" w:firstLine="640"/>
        <w:rPr>
          <w:rFonts w:ascii="Times New Roman" w:hAnsi="Times New Roman"/>
          <w:szCs w:val="32"/>
        </w:rPr>
      </w:pPr>
      <w:r>
        <w:rPr>
          <w:rFonts w:ascii="Times New Roman" w:hAnsi="Times New Roman" w:hint="eastAsia"/>
          <w:szCs w:val="32"/>
        </w:rPr>
        <w:t>（</w:t>
      </w:r>
      <w:r>
        <w:rPr>
          <w:rFonts w:ascii="Times New Roman" w:hAnsi="Times New Roman" w:hint="eastAsia"/>
          <w:szCs w:val="32"/>
        </w:rPr>
        <w:t>二</w:t>
      </w:r>
      <w:r>
        <w:rPr>
          <w:rFonts w:ascii="Times New Roman" w:hAnsi="Times New Roman" w:hint="eastAsia"/>
          <w:szCs w:val="32"/>
        </w:rPr>
        <w:t>）</w:t>
      </w:r>
      <w:r w:rsidR="008A1F03" w:rsidRPr="008E586B">
        <w:rPr>
          <w:rFonts w:ascii="Times New Roman" w:hAnsi="Times New Roman"/>
          <w:szCs w:val="32"/>
        </w:rPr>
        <w:t>情节严重或</w:t>
      </w:r>
      <w:r w:rsidR="00DF32C6">
        <w:rPr>
          <w:rFonts w:ascii="Times New Roman" w:hAnsi="Times New Roman" w:hint="eastAsia"/>
          <w:szCs w:val="32"/>
        </w:rPr>
        <w:t>者</w:t>
      </w:r>
      <w:r w:rsidR="008A1F03" w:rsidRPr="008E586B">
        <w:rPr>
          <w:rFonts w:ascii="Times New Roman" w:hAnsi="Times New Roman"/>
          <w:szCs w:val="32"/>
        </w:rPr>
        <w:t>社会影响较大的铁路运输服务质量违法违规行为</w:t>
      </w:r>
      <w:r w:rsidR="001977D3">
        <w:rPr>
          <w:rFonts w:ascii="Times New Roman" w:hAnsi="Times New Roman" w:hint="eastAsia"/>
          <w:szCs w:val="32"/>
        </w:rPr>
        <w:t>；</w:t>
      </w:r>
    </w:p>
    <w:p w:rsidR="008A1F03" w:rsidRPr="008E586B" w:rsidRDefault="005404CD" w:rsidP="008E586B">
      <w:pPr>
        <w:tabs>
          <w:tab w:val="left" w:pos="426"/>
        </w:tabs>
        <w:spacing w:line="360" w:lineRule="auto"/>
        <w:ind w:firstLineChars="200" w:firstLine="640"/>
        <w:rPr>
          <w:rFonts w:ascii="Times New Roman" w:hAnsi="Times New Roman"/>
          <w:szCs w:val="32"/>
        </w:rPr>
      </w:pPr>
      <w:r>
        <w:rPr>
          <w:rFonts w:ascii="Times New Roman" w:hAnsi="Times New Roman" w:hint="eastAsia"/>
          <w:szCs w:val="32"/>
        </w:rPr>
        <w:t>（</w:t>
      </w:r>
      <w:r>
        <w:rPr>
          <w:rFonts w:ascii="Times New Roman" w:hAnsi="Times New Roman" w:hint="eastAsia"/>
          <w:szCs w:val="32"/>
        </w:rPr>
        <w:t>三</w:t>
      </w:r>
      <w:r>
        <w:rPr>
          <w:rFonts w:ascii="Times New Roman" w:hAnsi="Times New Roman" w:hint="eastAsia"/>
          <w:szCs w:val="32"/>
        </w:rPr>
        <w:t>）</w:t>
      </w:r>
      <w:r w:rsidR="008A1F03" w:rsidRPr="008E586B">
        <w:rPr>
          <w:rFonts w:ascii="Times New Roman" w:hAnsi="Times New Roman"/>
          <w:szCs w:val="32"/>
        </w:rPr>
        <w:t>运输服务质量评价情况。</w:t>
      </w:r>
    </w:p>
    <w:p w:rsidR="008A1F03" w:rsidRPr="001927F3" w:rsidRDefault="001927F3" w:rsidP="001927F3">
      <w:pPr>
        <w:tabs>
          <w:tab w:val="left" w:pos="426"/>
        </w:tabs>
        <w:spacing w:line="360" w:lineRule="auto"/>
        <w:ind w:firstLineChars="200" w:firstLine="640"/>
        <w:rPr>
          <w:rFonts w:ascii="Times New Roman" w:hAnsi="Times New Roman"/>
          <w:szCs w:val="32"/>
        </w:rPr>
      </w:pPr>
      <w:r w:rsidRPr="001927F3">
        <w:rPr>
          <w:rFonts w:ascii="黑体" w:eastAsia="黑体" w:hAnsi="黑体" w:hint="eastAsia"/>
          <w:szCs w:val="32"/>
        </w:rPr>
        <w:t>第五十四条</w:t>
      </w:r>
      <w:r>
        <w:rPr>
          <w:rFonts w:ascii="Times New Roman" w:hAnsi="Times New Roman" w:hint="eastAsia"/>
          <w:szCs w:val="32"/>
        </w:rPr>
        <w:t xml:space="preserve">  </w:t>
      </w:r>
      <w:r w:rsidR="008A1F03" w:rsidRPr="001927F3">
        <w:rPr>
          <w:rFonts w:ascii="Times New Roman" w:hAnsi="Times New Roman"/>
          <w:szCs w:val="32"/>
        </w:rPr>
        <w:t>铁路监管部门应当将铁路运输服务质量评价结果作为铁路运输企业信用评定的参考指标；对铁路运输企业违反服务质量标准或</w:t>
      </w:r>
      <w:r w:rsidR="00DF32C6">
        <w:rPr>
          <w:rFonts w:ascii="Times New Roman" w:hAnsi="Times New Roman" w:hint="eastAsia"/>
          <w:szCs w:val="32"/>
        </w:rPr>
        <w:t>者</w:t>
      </w:r>
      <w:r w:rsidR="008A1F03" w:rsidRPr="001927F3">
        <w:rPr>
          <w:rFonts w:ascii="Times New Roman" w:hAnsi="Times New Roman"/>
          <w:szCs w:val="32"/>
        </w:rPr>
        <w:t>服务承诺，侵犯消费者利益的，要记录其失</w:t>
      </w:r>
      <w:r w:rsidR="008A1F03" w:rsidRPr="001927F3">
        <w:rPr>
          <w:rFonts w:ascii="Times New Roman" w:hAnsi="Times New Roman"/>
          <w:szCs w:val="32"/>
        </w:rPr>
        <w:lastRenderedPageBreak/>
        <w:t>信行为，按照铁路运输业信用管理有关规定实施失信惩戒。</w:t>
      </w:r>
    </w:p>
    <w:p w:rsidR="008A1F03" w:rsidRPr="00A24F4F" w:rsidRDefault="00A24F4F" w:rsidP="00A24F4F">
      <w:pPr>
        <w:tabs>
          <w:tab w:val="left" w:pos="426"/>
        </w:tabs>
        <w:spacing w:line="360" w:lineRule="auto"/>
        <w:ind w:firstLineChars="200" w:firstLine="640"/>
        <w:rPr>
          <w:rFonts w:ascii="Times New Roman" w:hAnsi="Times New Roman"/>
          <w:szCs w:val="32"/>
        </w:rPr>
      </w:pPr>
      <w:r w:rsidRPr="00A24F4F">
        <w:rPr>
          <w:rFonts w:ascii="黑体" w:eastAsia="黑体" w:hAnsi="黑体" w:hint="eastAsia"/>
          <w:szCs w:val="32"/>
        </w:rPr>
        <w:t>第五十五条</w:t>
      </w:r>
      <w:r>
        <w:rPr>
          <w:rFonts w:ascii="Times New Roman" w:hAnsi="Times New Roman" w:hint="eastAsia"/>
          <w:szCs w:val="32"/>
        </w:rPr>
        <w:t xml:space="preserve">  </w:t>
      </w:r>
      <w:r w:rsidR="008A1F03" w:rsidRPr="00A24F4F">
        <w:rPr>
          <w:rFonts w:ascii="Times New Roman" w:hAnsi="Times New Roman"/>
          <w:szCs w:val="32"/>
        </w:rPr>
        <w:t>信息公告和信用管理相对人对运输服务质量有关公告信息和信用信息存在异议的，可向铁路监管部门提出异议申请并提交证明材料，铁路监管部门核实后</w:t>
      </w:r>
      <w:r w:rsidR="0054088B" w:rsidRPr="00A24F4F">
        <w:rPr>
          <w:rFonts w:ascii="Times New Roman" w:hAnsi="Times New Roman" w:hint="eastAsia"/>
          <w:szCs w:val="32"/>
        </w:rPr>
        <w:t>应当</w:t>
      </w:r>
      <w:r w:rsidR="008A1F03" w:rsidRPr="00A24F4F">
        <w:rPr>
          <w:rFonts w:ascii="Times New Roman" w:hAnsi="Times New Roman"/>
          <w:szCs w:val="32"/>
        </w:rPr>
        <w:t>对相关信息</w:t>
      </w:r>
      <w:proofErr w:type="gramStart"/>
      <w:r w:rsidR="008A1F03" w:rsidRPr="00A24F4F">
        <w:rPr>
          <w:rFonts w:ascii="Times New Roman" w:hAnsi="Times New Roman"/>
          <w:szCs w:val="32"/>
        </w:rPr>
        <w:t>作出</w:t>
      </w:r>
      <w:proofErr w:type="gramEnd"/>
      <w:r w:rsidR="008A1F03" w:rsidRPr="00A24F4F">
        <w:rPr>
          <w:rFonts w:ascii="Times New Roman" w:hAnsi="Times New Roman"/>
          <w:szCs w:val="32"/>
        </w:rPr>
        <w:t>修订。</w:t>
      </w:r>
    </w:p>
    <w:p w:rsidR="005321EE" w:rsidRPr="00B931C1" w:rsidRDefault="00A24F4F" w:rsidP="00B931C1">
      <w:pPr>
        <w:tabs>
          <w:tab w:val="left" w:pos="426"/>
        </w:tabs>
        <w:spacing w:line="360" w:lineRule="auto"/>
        <w:ind w:firstLineChars="200" w:firstLine="640"/>
        <w:rPr>
          <w:rFonts w:ascii="Times New Roman" w:hAnsi="Times New Roman"/>
          <w:szCs w:val="32"/>
        </w:rPr>
      </w:pPr>
      <w:r w:rsidRPr="00A24F4F">
        <w:rPr>
          <w:rFonts w:ascii="黑体" w:eastAsia="黑体" w:hAnsi="黑体" w:hint="eastAsia"/>
          <w:szCs w:val="32"/>
        </w:rPr>
        <w:t>第五十六条</w:t>
      </w:r>
      <w:r>
        <w:rPr>
          <w:rFonts w:ascii="Times New Roman" w:hAnsi="Times New Roman" w:hint="eastAsia"/>
          <w:szCs w:val="32"/>
        </w:rPr>
        <w:t xml:space="preserve">  </w:t>
      </w:r>
      <w:r w:rsidR="005321EE" w:rsidRPr="00A24F4F">
        <w:rPr>
          <w:rFonts w:ascii="Times New Roman" w:hAnsi="Times New Roman"/>
          <w:szCs w:val="32"/>
        </w:rPr>
        <w:t>国家铁路局每半年组织地区铁路监督管理局、</w:t>
      </w:r>
      <w:r w:rsidR="00786BBE" w:rsidRPr="00A24F4F">
        <w:rPr>
          <w:rFonts w:ascii="Times New Roman" w:hAnsi="Times New Roman" w:hint="eastAsia"/>
          <w:szCs w:val="32"/>
        </w:rPr>
        <w:t>国家铁路局</w:t>
      </w:r>
      <w:r w:rsidR="005321EE" w:rsidRPr="00A24F4F">
        <w:rPr>
          <w:rFonts w:ascii="Times New Roman" w:hAnsi="Times New Roman"/>
          <w:szCs w:val="32"/>
        </w:rPr>
        <w:t>市场监测评价中心、铁路运输企业代表和特邀监督员召开铁路运输服务质量联席会议。</w:t>
      </w:r>
      <w:r w:rsidR="005321EE" w:rsidRPr="00B931C1">
        <w:rPr>
          <w:rFonts w:ascii="Times New Roman" w:hAnsi="Times New Roman"/>
          <w:szCs w:val="32"/>
        </w:rPr>
        <w:t>铁路运输服务质量联席会议主要任务</w:t>
      </w:r>
      <w:r w:rsidR="005321EE" w:rsidRPr="00B931C1">
        <w:rPr>
          <w:rFonts w:ascii="Times New Roman" w:hAnsi="Times New Roman" w:hint="eastAsia"/>
          <w:szCs w:val="32"/>
        </w:rPr>
        <w:t>是</w:t>
      </w:r>
      <w:r w:rsidR="005321EE" w:rsidRPr="00B931C1">
        <w:rPr>
          <w:rFonts w:ascii="Times New Roman" w:hAnsi="Times New Roman"/>
          <w:szCs w:val="32"/>
        </w:rPr>
        <w:t>：</w:t>
      </w:r>
    </w:p>
    <w:p w:rsidR="005321EE" w:rsidRPr="005321EE" w:rsidRDefault="005404CD" w:rsidP="005321EE">
      <w:pPr>
        <w:tabs>
          <w:tab w:val="left" w:pos="851"/>
        </w:tabs>
        <w:spacing w:line="360" w:lineRule="auto"/>
        <w:ind w:firstLine="645"/>
        <w:rPr>
          <w:rFonts w:ascii="Times New Roman" w:hAnsi="Times New Roman"/>
          <w:szCs w:val="32"/>
        </w:rPr>
      </w:pPr>
      <w:r>
        <w:rPr>
          <w:rFonts w:ascii="Times New Roman" w:hAnsi="Times New Roman" w:hint="eastAsia"/>
          <w:szCs w:val="32"/>
        </w:rPr>
        <w:t>（一）</w:t>
      </w:r>
      <w:r w:rsidR="005321EE" w:rsidRPr="005321EE">
        <w:rPr>
          <w:rFonts w:ascii="Times New Roman" w:hAnsi="Times New Roman"/>
          <w:szCs w:val="32"/>
        </w:rPr>
        <w:t>通报服务质量调查、投诉处理和监督检查等情况</w:t>
      </w:r>
      <w:r w:rsidR="00B931C1">
        <w:rPr>
          <w:rFonts w:ascii="Times New Roman" w:hAnsi="Times New Roman" w:hint="eastAsia"/>
          <w:szCs w:val="32"/>
        </w:rPr>
        <w:t>；</w:t>
      </w:r>
    </w:p>
    <w:p w:rsidR="005321EE" w:rsidRPr="005321EE" w:rsidRDefault="005404CD" w:rsidP="005321EE">
      <w:pPr>
        <w:tabs>
          <w:tab w:val="left" w:pos="851"/>
        </w:tabs>
        <w:spacing w:line="360" w:lineRule="auto"/>
        <w:ind w:firstLine="645"/>
        <w:rPr>
          <w:rFonts w:ascii="Times New Roman" w:hAnsi="Times New Roman"/>
          <w:szCs w:val="32"/>
        </w:rPr>
      </w:pPr>
      <w:r>
        <w:rPr>
          <w:rFonts w:ascii="Times New Roman" w:hAnsi="Times New Roman" w:hint="eastAsia"/>
          <w:szCs w:val="32"/>
        </w:rPr>
        <w:t>（</w:t>
      </w:r>
      <w:r>
        <w:rPr>
          <w:rFonts w:ascii="Times New Roman" w:hAnsi="Times New Roman" w:hint="eastAsia"/>
          <w:szCs w:val="32"/>
        </w:rPr>
        <w:t>二</w:t>
      </w:r>
      <w:r>
        <w:rPr>
          <w:rFonts w:ascii="Times New Roman" w:hAnsi="Times New Roman" w:hint="eastAsia"/>
          <w:szCs w:val="32"/>
        </w:rPr>
        <w:t>）</w:t>
      </w:r>
      <w:r w:rsidR="005321EE" w:rsidRPr="005321EE">
        <w:rPr>
          <w:rFonts w:ascii="Times New Roman" w:hAnsi="Times New Roman"/>
          <w:szCs w:val="32"/>
        </w:rPr>
        <w:t>剖析服务质量调查典型问题、重点投诉、监督检查发现的严重问题等</w:t>
      </w:r>
      <w:r w:rsidR="00B931C1">
        <w:rPr>
          <w:rFonts w:ascii="Times New Roman" w:hAnsi="Times New Roman" w:hint="eastAsia"/>
          <w:szCs w:val="32"/>
        </w:rPr>
        <w:t>；</w:t>
      </w:r>
    </w:p>
    <w:p w:rsidR="00ED384A" w:rsidRDefault="005404CD" w:rsidP="005321EE">
      <w:pPr>
        <w:tabs>
          <w:tab w:val="left" w:pos="851"/>
        </w:tabs>
        <w:spacing w:line="360" w:lineRule="auto"/>
        <w:ind w:firstLine="645"/>
        <w:rPr>
          <w:rFonts w:ascii="Times New Roman" w:hAnsi="Times New Roman"/>
          <w:szCs w:val="32"/>
        </w:rPr>
      </w:pPr>
      <w:r>
        <w:rPr>
          <w:rFonts w:ascii="Times New Roman" w:hAnsi="Times New Roman" w:hint="eastAsia"/>
          <w:szCs w:val="32"/>
        </w:rPr>
        <w:t>（</w:t>
      </w:r>
      <w:r>
        <w:rPr>
          <w:rFonts w:ascii="Times New Roman" w:hAnsi="Times New Roman" w:hint="eastAsia"/>
          <w:szCs w:val="32"/>
        </w:rPr>
        <w:t>三</w:t>
      </w:r>
      <w:bookmarkStart w:id="0" w:name="_GoBack"/>
      <w:bookmarkEnd w:id="0"/>
      <w:r>
        <w:rPr>
          <w:rFonts w:ascii="Times New Roman" w:hAnsi="Times New Roman" w:hint="eastAsia"/>
          <w:szCs w:val="32"/>
        </w:rPr>
        <w:t>）</w:t>
      </w:r>
      <w:r w:rsidR="005321EE" w:rsidRPr="005321EE">
        <w:rPr>
          <w:rFonts w:ascii="Times New Roman" w:hAnsi="Times New Roman" w:hint="eastAsia"/>
          <w:szCs w:val="32"/>
        </w:rPr>
        <w:t>总结分析服务质量监管工作完成情况，部署下阶段服务质量监管重点工作。</w:t>
      </w:r>
    </w:p>
    <w:p w:rsidR="00ED384A" w:rsidRPr="00A24F4F" w:rsidRDefault="00A24F4F" w:rsidP="00A24F4F">
      <w:pPr>
        <w:tabs>
          <w:tab w:val="left" w:pos="426"/>
        </w:tabs>
        <w:spacing w:line="360" w:lineRule="auto"/>
        <w:ind w:firstLineChars="200" w:firstLine="640"/>
        <w:rPr>
          <w:rFonts w:ascii="Times New Roman" w:hAnsi="Times New Roman"/>
          <w:szCs w:val="32"/>
        </w:rPr>
      </w:pPr>
      <w:r w:rsidRPr="00A24F4F">
        <w:rPr>
          <w:rFonts w:ascii="黑体" w:eastAsia="黑体" w:hAnsi="黑体" w:hint="eastAsia"/>
          <w:szCs w:val="32"/>
        </w:rPr>
        <w:t>第五十七条</w:t>
      </w:r>
      <w:r>
        <w:rPr>
          <w:rFonts w:ascii="Times New Roman" w:hAnsi="Times New Roman" w:hint="eastAsia"/>
          <w:szCs w:val="32"/>
        </w:rPr>
        <w:t xml:space="preserve">  </w:t>
      </w:r>
      <w:r w:rsidR="00DF5FA6" w:rsidRPr="00A24F4F">
        <w:rPr>
          <w:rFonts w:ascii="Times New Roman" w:hAnsi="Times New Roman"/>
          <w:szCs w:val="32"/>
        </w:rPr>
        <w:t>铁路监管部门工作人员对监督检查、调查处理中知悉的个人隐私和商业秘密负有保密义务。</w:t>
      </w:r>
    </w:p>
    <w:p w:rsidR="00C170AB" w:rsidRPr="00B931C1" w:rsidRDefault="00B931C1" w:rsidP="00B931C1">
      <w:pPr>
        <w:tabs>
          <w:tab w:val="left" w:pos="426"/>
        </w:tabs>
        <w:spacing w:line="360" w:lineRule="auto"/>
        <w:ind w:firstLineChars="200" w:firstLine="640"/>
        <w:rPr>
          <w:rFonts w:ascii="Times New Roman" w:hAnsi="Times New Roman"/>
          <w:szCs w:val="32"/>
        </w:rPr>
      </w:pPr>
      <w:r w:rsidRPr="00B931C1">
        <w:rPr>
          <w:rFonts w:ascii="黑体" w:eastAsia="黑体" w:hAnsi="黑体" w:hint="eastAsia"/>
          <w:szCs w:val="32"/>
        </w:rPr>
        <w:t>第五十八条</w:t>
      </w:r>
      <w:r>
        <w:rPr>
          <w:rFonts w:ascii="Times New Roman" w:hAnsi="Times New Roman" w:hint="eastAsia"/>
          <w:szCs w:val="32"/>
        </w:rPr>
        <w:t xml:space="preserve">  </w:t>
      </w:r>
      <w:r w:rsidR="00C170AB" w:rsidRPr="00B931C1">
        <w:rPr>
          <w:rFonts w:ascii="Times New Roman" w:hAnsi="Times New Roman"/>
          <w:szCs w:val="32"/>
        </w:rPr>
        <w:t>铁路运输企业应当配合铁路监管部门依法进行的服务质量监督检查、调查处理工作，如实提供有关材料，不得谎报、瞒报有关信息，不得干扰、阻挠和拒绝。</w:t>
      </w:r>
    </w:p>
    <w:p w:rsidR="006949D6" w:rsidRPr="00F8166B" w:rsidRDefault="006949D6" w:rsidP="0037467D">
      <w:pPr>
        <w:tabs>
          <w:tab w:val="left" w:pos="426"/>
        </w:tabs>
        <w:spacing w:beforeLines="50" w:before="120" w:afterLines="50" w:after="120" w:line="360" w:lineRule="auto"/>
        <w:ind w:firstLineChars="212" w:firstLine="678"/>
        <w:jc w:val="center"/>
        <w:rPr>
          <w:rFonts w:ascii="Times New Roman" w:eastAsia="黑体" w:hAnsi="Times New Roman"/>
          <w:szCs w:val="32"/>
        </w:rPr>
      </w:pPr>
    </w:p>
    <w:p w:rsidR="009D1959" w:rsidRPr="00F8166B" w:rsidRDefault="00775351" w:rsidP="009D1959">
      <w:pPr>
        <w:tabs>
          <w:tab w:val="left" w:pos="426"/>
        </w:tabs>
        <w:spacing w:beforeLines="50" w:before="120" w:afterLines="50" w:after="120" w:line="360" w:lineRule="auto"/>
        <w:jc w:val="center"/>
        <w:rPr>
          <w:rFonts w:ascii="Times New Roman" w:eastAsia="黑体" w:hAnsi="Times New Roman"/>
          <w:szCs w:val="32"/>
        </w:rPr>
      </w:pPr>
      <w:r w:rsidRPr="00F8166B">
        <w:rPr>
          <w:rFonts w:ascii="Times New Roman" w:eastAsia="黑体" w:hAnsi="Times New Roman"/>
          <w:szCs w:val="32"/>
        </w:rPr>
        <w:t>第</w:t>
      </w:r>
      <w:r w:rsidR="00C84085">
        <w:rPr>
          <w:rFonts w:ascii="Times New Roman" w:eastAsia="黑体" w:hAnsi="Times New Roman" w:hint="eastAsia"/>
          <w:szCs w:val="32"/>
        </w:rPr>
        <w:t>五</w:t>
      </w:r>
      <w:r w:rsidRPr="00F8166B">
        <w:rPr>
          <w:rFonts w:ascii="Times New Roman" w:eastAsia="黑体" w:hAnsi="Times New Roman"/>
          <w:szCs w:val="32"/>
        </w:rPr>
        <w:t>章</w:t>
      </w:r>
      <w:r w:rsidRPr="00F8166B">
        <w:rPr>
          <w:rFonts w:ascii="Times New Roman" w:eastAsia="黑体" w:hAnsi="Times New Roman"/>
          <w:szCs w:val="32"/>
        </w:rPr>
        <w:t xml:space="preserve"> </w:t>
      </w:r>
      <w:r w:rsidR="008C3FA6">
        <w:rPr>
          <w:rFonts w:ascii="Times New Roman" w:eastAsia="黑体" w:hAnsi="Times New Roman"/>
          <w:szCs w:val="32"/>
        </w:rPr>
        <w:t xml:space="preserve"> </w:t>
      </w:r>
      <w:r w:rsidR="00344B1F">
        <w:rPr>
          <w:rFonts w:ascii="Times New Roman" w:eastAsia="黑体" w:hAnsi="Times New Roman" w:hint="eastAsia"/>
          <w:szCs w:val="32"/>
        </w:rPr>
        <w:t>法律责任</w:t>
      </w:r>
    </w:p>
    <w:p w:rsidR="008779A1" w:rsidRPr="00CC20C6" w:rsidRDefault="00CC20C6" w:rsidP="00CC20C6">
      <w:pPr>
        <w:tabs>
          <w:tab w:val="left" w:pos="426"/>
        </w:tabs>
        <w:spacing w:line="360" w:lineRule="auto"/>
        <w:ind w:firstLineChars="200" w:firstLine="640"/>
        <w:rPr>
          <w:rFonts w:ascii="Times New Roman" w:hAnsi="Times New Roman"/>
          <w:szCs w:val="32"/>
        </w:rPr>
      </w:pPr>
      <w:r w:rsidRPr="00CC20C6">
        <w:rPr>
          <w:rFonts w:ascii="黑体" w:eastAsia="黑体" w:hAnsi="黑体" w:hint="eastAsia"/>
          <w:szCs w:val="32"/>
        </w:rPr>
        <w:lastRenderedPageBreak/>
        <w:t>第五十九条</w:t>
      </w:r>
      <w:r>
        <w:rPr>
          <w:rFonts w:ascii="Times New Roman" w:hAnsi="Times New Roman" w:hint="eastAsia"/>
          <w:szCs w:val="32"/>
        </w:rPr>
        <w:t xml:space="preserve">  </w:t>
      </w:r>
      <w:r w:rsidR="008779A1" w:rsidRPr="00CC20C6">
        <w:rPr>
          <w:rFonts w:ascii="Times New Roman" w:hAnsi="Times New Roman"/>
          <w:szCs w:val="32"/>
        </w:rPr>
        <w:t>铁路运输企业</w:t>
      </w:r>
      <w:r w:rsidR="00003EC0" w:rsidRPr="00CC20C6">
        <w:rPr>
          <w:rFonts w:ascii="Times New Roman" w:hAnsi="Times New Roman"/>
          <w:szCs w:val="32"/>
        </w:rPr>
        <w:t>发生服务质量重大问题</w:t>
      </w:r>
      <w:r w:rsidR="009B6C44" w:rsidRPr="00CC20C6">
        <w:rPr>
          <w:rFonts w:ascii="Times New Roman" w:hAnsi="Times New Roman" w:hint="eastAsia"/>
          <w:szCs w:val="32"/>
        </w:rPr>
        <w:t>的</w:t>
      </w:r>
      <w:r w:rsidR="008779A1" w:rsidRPr="00CC20C6">
        <w:rPr>
          <w:rFonts w:ascii="Times New Roman" w:hAnsi="Times New Roman"/>
          <w:szCs w:val="32"/>
        </w:rPr>
        <w:t>，或</w:t>
      </w:r>
      <w:r w:rsidR="009B6C44" w:rsidRPr="00CC20C6">
        <w:rPr>
          <w:rFonts w:ascii="Times New Roman" w:hAnsi="Times New Roman" w:hint="eastAsia"/>
          <w:szCs w:val="32"/>
        </w:rPr>
        <w:t>者</w:t>
      </w:r>
      <w:r w:rsidR="008779A1" w:rsidRPr="00CC20C6">
        <w:rPr>
          <w:rFonts w:ascii="Times New Roman" w:hAnsi="Times New Roman"/>
          <w:szCs w:val="32"/>
        </w:rPr>
        <w:t>连续受到行政处罚</w:t>
      </w:r>
      <w:r w:rsidR="009B6C44" w:rsidRPr="00CC20C6">
        <w:rPr>
          <w:rFonts w:ascii="Times New Roman" w:hAnsi="Times New Roman" w:hint="eastAsia"/>
          <w:szCs w:val="32"/>
        </w:rPr>
        <w:t>的</w:t>
      </w:r>
      <w:r w:rsidR="008779A1" w:rsidRPr="00CC20C6">
        <w:rPr>
          <w:rFonts w:ascii="Times New Roman" w:hAnsi="Times New Roman"/>
          <w:szCs w:val="32"/>
        </w:rPr>
        <w:t>，铁路监管部门</w:t>
      </w:r>
      <w:r w:rsidR="00003EC0" w:rsidRPr="00CC20C6">
        <w:rPr>
          <w:rFonts w:ascii="Times New Roman" w:hAnsi="Times New Roman" w:hint="eastAsia"/>
          <w:szCs w:val="32"/>
        </w:rPr>
        <w:t>可</w:t>
      </w:r>
      <w:r w:rsidR="008779A1" w:rsidRPr="00CC20C6">
        <w:rPr>
          <w:rFonts w:ascii="Times New Roman" w:hAnsi="Times New Roman"/>
          <w:szCs w:val="32"/>
        </w:rPr>
        <w:t>约谈企业法定代表人或</w:t>
      </w:r>
      <w:r w:rsidR="009B6C44" w:rsidRPr="00CC20C6">
        <w:rPr>
          <w:rFonts w:ascii="Times New Roman" w:hAnsi="Times New Roman" w:hint="eastAsia"/>
          <w:szCs w:val="32"/>
        </w:rPr>
        <w:t>者</w:t>
      </w:r>
      <w:r w:rsidR="008779A1" w:rsidRPr="00CC20C6">
        <w:rPr>
          <w:rFonts w:ascii="Times New Roman" w:hAnsi="Times New Roman"/>
          <w:szCs w:val="32"/>
        </w:rPr>
        <w:t>主要负责人。</w:t>
      </w:r>
    </w:p>
    <w:p w:rsidR="008779A1" w:rsidRPr="00CC20C6" w:rsidRDefault="00CC20C6" w:rsidP="00CC20C6">
      <w:pPr>
        <w:tabs>
          <w:tab w:val="left" w:pos="426"/>
        </w:tabs>
        <w:spacing w:line="360" w:lineRule="auto"/>
        <w:ind w:firstLineChars="200" w:firstLine="640"/>
        <w:rPr>
          <w:rFonts w:ascii="Times New Roman" w:hAnsi="Times New Roman"/>
          <w:szCs w:val="32"/>
        </w:rPr>
      </w:pPr>
      <w:r w:rsidRPr="00032686">
        <w:rPr>
          <w:rFonts w:ascii="黑体" w:eastAsia="黑体" w:hAnsi="黑体" w:hint="eastAsia"/>
          <w:szCs w:val="32"/>
        </w:rPr>
        <w:t>第六十条</w:t>
      </w:r>
      <w:r>
        <w:rPr>
          <w:rFonts w:ascii="Times New Roman" w:hAnsi="Times New Roman" w:hint="eastAsia"/>
          <w:szCs w:val="32"/>
        </w:rPr>
        <w:t xml:space="preserve">  </w:t>
      </w:r>
      <w:r w:rsidR="00C20A78" w:rsidRPr="00CC20C6">
        <w:rPr>
          <w:rFonts w:ascii="Times New Roman" w:hAnsi="Times New Roman"/>
          <w:szCs w:val="32"/>
        </w:rPr>
        <w:t>铁路运输企业发生服务质量一般问题的，由铁路监管部门</w:t>
      </w:r>
      <w:r w:rsidR="001200CB" w:rsidRPr="00CC20C6">
        <w:rPr>
          <w:rFonts w:ascii="Times New Roman" w:hAnsi="Times New Roman" w:hint="eastAsia"/>
          <w:szCs w:val="32"/>
        </w:rPr>
        <w:t>责令限期改正；逾期不改正</w:t>
      </w:r>
      <w:r w:rsidR="00D30012" w:rsidRPr="00CC20C6">
        <w:rPr>
          <w:rFonts w:ascii="Times New Roman" w:hAnsi="Times New Roman" w:hint="eastAsia"/>
          <w:szCs w:val="32"/>
        </w:rPr>
        <w:t>且</w:t>
      </w:r>
      <w:r w:rsidR="00D30012" w:rsidRPr="00CC20C6">
        <w:rPr>
          <w:rFonts w:ascii="Times New Roman" w:hAnsi="Times New Roman"/>
          <w:szCs w:val="32"/>
        </w:rPr>
        <w:t>情节严重的</w:t>
      </w:r>
      <w:r w:rsidR="001200CB" w:rsidRPr="00CC20C6">
        <w:rPr>
          <w:rFonts w:ascii="Times New Roman" w:hAnsi="Times New Roman" w:hint="eastAsia"/>
          <w:szCs w:val="32"/>
        </w:rPr>
        <w:t>给予警告</w:t>
      </w:r>
      <w:r w:rsidR="00C20A78" w:rsidRPr="00CC20C6">
        <w:rPr>
          <w:rFonts w:ascii="Times New Roman" w:hAnsi="Times New Roman"/>
          <w:szCs w:val="32"/>
        </w:rPr>
        <w:t>。</w:t>
      </w:r>
    </w:p>
    <w:p w:rsidR="008779A1" w:rsidRPr="00032686" w:rsidRDefault="00032686" w:rsidP="00032686">
      <w:pPr>
        <w:tabs>
          <w:tab w:val="left" w:pos="426"/>
        </w:tabs>
        <w:spacing w:line="360" w:lineRule="auto"/>
        <w:ind w:firstLineChars="200" w:firstLine="640"/>
        <w:rPr>
          <w:rFonts w:ascii="Times New Roman" w:hAnsi="Times New Roman"/>
          <w:szCs w:val="32"/>
        </w:rPr>
      </w:pPr>
      <w:r w:rsidRPr="00032686">
        <w:rPr>
          <w:rFonts w:ascii="黑体" w:eastAsia="黑体" w:hAnsi="黑体" w:hint="eastAsia"/>
          <w:szCs w:val="32"/>
        </w:rPr>
        <w:t>第六十一条</w:t>
      </w:r>
      <w:r>
        <w:rPr>
          <w:rFonts w:ascii="Times New Roman" w:hAnsi="Times New Roman" w:hint="eastAsia"/>
          <w:szCs w:val="32"/>
        </w:rPr>
        <w:t xml:space="preserve">  </w:t>
      </w:r>
      <w:r w:rsidR="008779A1" w:rsidRPr="00032686">
        <w:rPr>
          <w:rFonts w:ascii="Times New Roman" w:hAnsi="Times New Roman"/>
          <w:szCs w:val="32"/>
        </w:rPr>
        <w:t>铁路运输企业发生服务质量</w:t>
      </w:r>
      <w:r w:rsidR="00B22B33" w:rsidRPr="00032686">
        <w:rPr>
          <w:rFonts w:ascii="Times New Roman" w:hAnsi="Times New Roman" w:hint="eastAsia"/>
          <w:szCs w:val="32"/>
        </w:rPr>
        <w:t>较大</w:t>
      </w:r>
      <w:r w:rsidR="008779A1" w:rsidRPr="00032686">
        <w:rPr>
          <w:rFonts w:ascii="Times New Roman" w:hAnsi="Times New Roman"/>
          <w:szCs w:val="32"/>
        </w:rPr>
        <w:t>问题的，由铁路监管部门</w:t>
      </w:r>
      <w:r w:rsidR="00D30012" w:rsidRPr="00032686">
        <w:rPr>
          <w:rFonts w:ascii="Times New Roman" w:hAnsi="Times New Roman" w:hint="eastAsia"/>
          <w:szCs w:val="32"/>
        </w:rPr>
        <w:t>责令限期改正；逾期不改正的，视情节轻重给予警告或者处五百元以上一万元以下的罚款。</w:t>
      </w:r>
    </w:p>
    <w:p w:rsidR="001B1DA0" w:rsidRDefault="007B4F94" w:rsidP="001B1DA0">
      <w:pPr>
        <w:tabs>
          <w:tab w:val="left" w:pos="426"/>
        </w:tabs>
        <w:spacing w:line="360" w:lineRule="auto"/>
        <w:ind w:firstLineChars="200" w:firstLine="640"/>
        <w:rPr>
          <w:rFonts w:ascii="Times New Roman" w:hAnsi="Times New Roman"/>
          <w:szCs w:val="32"/>
        </w:rPr>
      </w:pPr>
      <w:r w:rsidRPr="007B4F94">
        <w:rPr>
          <w:rFonts w:ascii="黑体" w:eastAsia="黑体" w:hAnsi="黑体" w:hint="eastAsia"/>
          <w:szCs w:val="32"/>
        </w:rPr>
        <w:t>第六十二条</w:t>
      </w:r>
      <w:r>
        <w:rPr>
          <w:rFonts w:ascii="Times New Roman" w:hAnsi="Times New Roman" w:hint="eastAsia"/>
          <w:szCs w:val="32"/>
        </w:rPr>
        <w:t xml:space="preserve">  </w:t>
      </w:r>
      <w:r w:rsidR="00C20A78" w:rsidRPr="007B4F94">
        <w:rPr>
          <w:rFonts w:ascii="Times New Roman" w:hAnsi="Times New Roman"/>
          <w:szCs w:val="32"/>
        </w:rPr>
        <w:t>铁路运输企业发生服务质量</w:t>
      </w:r>
      <w:r w:rsidR="007B0754" w:rsidRPr="007B4F94">
        <w:rPr>
          <w:rFonts w:ascii="Times New Roman" w:hAnsi="Times New Roman" w:hint="eastAsia"/>
          <w:szCs w:val="32"/>
        </w:rPr>
        <w:t>重大问题</w:t>
      </w:r>
      <w:r w:rsidR="00C20A78" w:rsidRPr="007B4F94">
        <w:rPr>
          <w:rFonts w:ascii="Times New Roman" w:hAnsi="Times New Roman"/>
          <w:szCs w:val="32"/>
        </w:rPr>
        <w:t>的，由铁路监管部门</w:t>
      </w:r>
      <w:r w:rsidR="00D30012" w:rsidRPr="007B4F94">
        <w:rPr>
          <w:rFonts w:ascii="Times New Roman" w:hAnsi="Times New Roman" w:hint="eastAsia"/>
          <w:szCs w:val="32"/>
        </w:rPr>
        <w:t>责令限期改正；逾期不改正的，视情节轻重给予警告或者处一万元以上三万元以下的罚款。</w:t>
      </w:r>
    </w:p>
    <w:p w:rsidR="00177E73" w:rsidRPr="001B1DA0" w:rsidRDefault="001B1DA0" w:rsidP="001B1DA0">
      <w:pPr>
        <w:tabs>
          <w:tab w:val="left" w:pos="426"/>
        </w:tabs>
        <w:spacing w:line="360" w:lineRule="auto"/>
        <w:ind w:firstLineChars="200" w:firstLine="640"/>
        <w:rPr>
          <w:rFonts w:ascii="Times New Roman" w:hAnsi="Times New Roman"/>
          <w:szCs w:val="32"/>
        </w:rPr>
      </w:pPr>
      <w:r w:rsidRPr="001B1DA0">
        <w:rPr>
          <w:rFonts w:ascii="黑体" w:eastAsia="黑体" w:hAnsi="黑体" w:hint="eastAsia"/>
          <w:szCs w:val="32"/>
        </w:rPr>
        <w:t>第六十三条</w:t>
      </w:r>
      <w:r>
        <w:rPr>
          <w:rFonts w:ascii="Times New Roman" w:hAnsi="Times New Roman" w:hint="eastAsia"/>
          <w:szCs w:val="32"/>
        </w:rPr>
        <w:t xml:space="preserve">  </w:t>
      </w:r>
      <w:r w:rsidR="00177E73" w:rsidRPr="001B1DA0">
        <w:rPr>
          <w:rFonts w:ascii="Times New Roman" w:hAnsi="Times New Roman" w:hint="eastAsia"/>
          <w:szCs w:val="32"/>
        </w:rPr>
        <w:t>铁路运输企业未按规定对旅客身份进行查验，或者未按规定对旅客人身及携带品进行安全检查，或者允许身份不明、拒绝提供身份信息和拒绝接受安全检查的旅客进站乘车的，铁路监管部门应当责令改正；拒不改正的，视情节轻重给予警告或者处五百元以上一万元以下的罚款。</w:t>
      </w:r>
    </w:p>
    <w:p w:rsidR="00177E73" w:rsidRPr="001B1DA0" w:rsidRDefault="001B1DA0" w:rsidP="001B1DA0">
      <w:pPr>
        <w:tabs>
          <w:tab w:val="left" w:pos="426"/>
        </w:tabs>
        <w:spacing w:line="360" w:lineRule="auto"/>
        <w:ind w:firstLineChars="200" w:firstLine="640"/>
        <w:rPr>
          <w:rFonts w:ascii="Times New Roman" w:hAnsi="Times New Roman"/>
          <w:szCs w:val="32"/>
        </w:rPr>
      </w:pPr>
      <w:r w:rsidRPr="001B1DA0">
        <w:rPr>
          <w:rFonts w:ascii="黑体" w:eastAsia="黑体" w:hAnsi="黑体" w:hint="eastAsia"/>
          <w:szCs w:val="32"/>
        </w:rPr>
        <w:t>第六十四条</w:t>
      </w:r>
      <w:r>
        <w:rPr>
          <w:rFonts w:ascii="Times New Roman" w:hAnsi="Times New Roman" w:hint="eastAsia"/>
          <w:szCs w:val="32"/>
        </w:rPr>
        <w:t xml:space="preserve">  </w:t>
      </w:r>
      <w:r w:rsidR="00177E73" w:rsidRPr="001B1DA0">
        <w:rPr>
          <w:rFonts w:ascii="Times New Roman" w:hAnsi="Times New Roman" w:hint="eastAsia"/>
          <w:szCs w:val="32"/>
        </w:rPr>
        <w:t>铁路运输企业擅自改造或</w:t>
      </w:r>
      <w:r w:rsidR="00C924C7">
        <w:rPr>
          <w:rFonts w:ascii="Times New Roman" w:hAnsi="Times New Roman" w:hint="eastAsia"/>
          <w:szCs w:val="32"/>
        </w:rPr>
        <w:t>者</w:t>
      </w:r>
      <w:r w:rsidR="00177E73" w:rsidRPr="001B1DA0">
        <w:rPr>
          <w:rFonts w:ascii="Times New Roman" w:hAnsi="Times New Roman" w:hint="eastAsia"/>
          <w:szCs w:val="32"/>
        </w:rPr>
        <w:t>改变车站和旅客列车服务场所用途和服务功能的，铁路监管部门应当责令限期改正；逾期不改正的，视情节轻重给予警告或者处三千元以上一万元以下的罚款。</w:t>
      </w:r>
    </w:p>
    <w:p w:rsidR="00177E73" w:rsidRPr="00221731" w:rsidRDefault="00221731" w:rsidP="00221731">
      <w:pPr>
        <w:tabs>
          <w:tab w:val="left" w:pos="426"/>
        </w:tabs>
        <w:spacing w:line="360" w:lineRule="auto"/>
        <w:ind w:firstLineChars="200" w:firstLine="640"/>
        <w:rPr>
          <w:rFonts w:ascii="Times New Roman" w:hAnsi="Times New Roman"/>
          <w:szCs w:val="32"/>
        </w:rPr>
      </w:pPr>
      <w:r w:rsidRPr="00221731">
        <w:rPr>
          <w:rFonts w:ascii="黑体" w:eastAsia="黑体" w:hAnsi="黑体" w:hint="eastAsia"/>
          <w:szCs w:val="32"/>
        </w:rPr>
        <w:t>第六十五条</w:t>
      </w:r>
      <w:r>
        <w:rPr>
          <w:rFonts w:ascii="Times New Roman" w:hAnsi="Times New Roman" w:hint="eastAsia"/>
          <w:szCs w:val="32"/>
        </w:rPr>
        <w:t xml:space="preserve">  </w:t>
      </w:r>
      <w:r w:rsidR="00177E73" w:rsidRPr="00221731">
        <w:rPr>
          <w:rFonts w:ascii="Times New Roman" w:hAnsi="Times New Roman" w:hint="eastAsia"/>
          <w:szCs w:val="32"/>
        </w:rPr>
        <w:t>铁路运输企业超过车辆负载技术要求运输旅</w:t>
      </w:r>
      <w:r w:rsidR="00177E73" w:rsidRPr="00221731">
        <w:rPr>
          <w:rFonts w:ascii="Times New Roman" w:hAnsi="Times New Roman" w:hint="eastAsia"/>
          <w:szCs w:val="32"/>
        </w:rPr>
        <w:lastRenderedPageBreak/>
        <w:t>客的，铁路监管部门应当责令改正；拒不改正的，视情节轻重给予警告或者处一万元以上三万元以下的罚款。</w:t>
      </w:r>
    </w:p>
    <w:p w:rsidR="00177E73" w:rsidRPr="00221731" w:rsidRDefault="00221731" w:rsidP="00221731">
      <w:pPr>
        <w:tabs>
          <w:tab w:val="left" w:pos="426"/>
        </w:tabs>
        <w:spacing w:line="360" w:lineRule="auto"/>
        <w:ind w:firstLineChars="200" w:firstLine="640"/>
        <w:rPr>
          <w:rFonts w:ascii="Times New Roman" w:hAnsi="Times New Roman"/>
          <w:szCs w:val="32"/>
        </w:rPr>
      </w:pPr>
      <w:r w:rsidRPr="00221731">
        <w:rPr>
          <w:rFonts w:ascii="黑体" w:eastAsia="黑体" w:hAnsi="黑体" w:hint="eastAsia"/>
          <w:szCs w:val="32"/>
        </w:rPr>
        <w:t>第六十六条</w:t>
      </w:r>
      <w:r>
        <w:rPr>
          <w:rFonts w:ascii="Times New Roman" w:hAnsi="Times New Roman" w:hint="eastAsia"/>
          <w:szCs w:val="32"/>
        </w:rPr>
        <w:t xml:space="preserve">  </w:t>
      </w:r>
      <w:r w:rsidR="00177E73" w:rsidRPr="00221731">
        <w:rPr>
          <w:rFonts w:ascii="Times New Roman" w:hAnsi="Times New Roman" w:hint="eastAsia"/>
          <w:szCs w:val="32"/>
        </w:rPr>
        <w:t>铁路运输企业未按照铁路监管部门要求如期、如实报送有关资料、信息，或者对铁路监管部门转办的旅客</w:t>
      </w:r>
      <w:r w:rsidR="00D17208" w:rsidRPr="00221731">
        <w:rPr>
          <w:rFonts w:ascii="Times New Roman" w:hAnsi="Times New Roman" w:hint="eastAsia"/>
          <w:szCs w:val="32"/>
        </w:rPr>
        <w:t>投诉</w:t>
      </w:r>
      <w:r w:rsidR="00177E73" w:rsidRPr="00221731">
        <w:rPr>
          <w:rFonts w:ascii="Times New Roman" w:hAnsi="Times New Roman" w:hint="eastAsia"/>
          <w:szCs w:val="32"/>
        </w:rPr>
        <w:t>未按时答复或者虚假答复的，铁路监管部门应当责令改正；拒不改正的，视情节轻重给予警告或者处三千元以上一万元以下的罚款。</w:t>
      </w:r>
    </w:p>
    <w:p w:rsidR="004E19E7" w:rsidRDefault="00221731" w:rsidP="004E19E7">
      <w:pPr>
        <w:tabs>
          <w:tab w:val="left" w:pos="426"/>
        </w:tabs>
        <w:spacing w:line="360" w:lineRule="auto"/>
        <w:ind w:firstLineChars="200" w:firstLine="640"/>
        <w:rPr>
          <w:rFonts w:ascii="Times New Roman" w:hAnsi="Times New Roman"/>
          <w:szCs w:val="32"/>
        </w:rPr>
      </w:pPr>
      <w:r w:rsidRPr="00221731">
        <w:rPr>
          <w:rFonts w:ascii="黑体" w:eastAsia="黑体" w:hAnsi="黑体" w:hint="eastAsia"/>
          <w:szCs w:val="32"/>
        </w:rPr>
        <w:t>第六十七条</w:t>
      </w:r>
      <w:r>
        <w:rPr>
          <w:rFonts w:ascii="Times New Roman" w:hAnsi="Times New Roman" w:hint="eastAsia"/>
          <w:szCs w:val="32"/>
        </w:rPr>
        <w:t xml:space="preserve">  </w:t>
      </w:r>
      <w:r w:rsidR="00177E73" w:rsidRPr="00221731">
        <w:rPr>
          <w:rFonts w:ascii="Times New Roman" w:hAnsi="Times New Roman" w:hint="eastAsia"/>
          <w:szCs w:val="32"/>
        </w:rPr>
        <w:t>铁路运输企业拒绝、阻碍铁路监管部门实施监督检查和调查处理工作的，铁路监管部门应当责令改正；拒不改正的，视情节轻重给予警告或者处三千元以上一万元以下的罚款。</w:t>
      </w:r>
    </w:p>
    <w:p w:rsidR="004E19E7" w:rsidRDefault="00AE28D4" w:rsidP="004E19E7">
      <w:pPr>
        <w:tabs>
          <w:tab w:val="left" w:pos="426"/>
        </w:tabs>
        <w:spacing w:line="360" w:lineRule="auto"/>
        <w:ind w:firstLineChars="200" w:firstLine="640"/>
        <w:rPr>
          <w:rFonts w:ascii="Times New Roman" w:hAnsi="Times New Roman"/>
          <w:szCs w:val="32"/>
        </w:rPr>
      </w:pPr>
      <w:r>
        <w:rPr>
          <w:rFonts w:ascii="黑体" w:eastAsia="黑体" w:hAnsi="黑体" w:hint="eastAsia"/>
          <w:szCs w:val="32"/>
        </w:rPr>
        <w:t>第六十八</w:t>
      </w:r>
      <w:r w:rsidR="00C37EBD" w:rsidRPr="00C37EBD">
        <w:rPr>
          <w:rFonts w:ascii="黑体" w:eastAsia="黑体" w:hAnsi="黑体" w:hint="eastAsia"/>
          <w:szCs w:val="32"/>
        </w:rPr>
        <w:t>条</w:t>
      </w:r>
      <w:r w:rsidR="00C37EBD">
        <w:rPr>
          <w:rFonts w:ascii="Times New Roman" w:hAnsi="Times New Roman" w:hint="eastAsia"/>
          <w:szCs w:val="32"/>
        </w:rPr>
        <w:t xml:space="preserve">  </w:t>
      </w:r>
      <w:r w:rsidR="00CC7AA3">
        <w:rPr>
          <w:rFonts w:ascii="Times New Roman" w:hAnsi="Times New Roman" w:hint="eastAsia"/>
          <w:szCs w:val="32"/>
        </w:rPr>
        <w:t>铁路运输企业及其工作人员在提供运输服务的过程中，</w:t>
      </w:r>
      <w:r w:rsidR="00692A7E" w:rsidRPr="00692A7E">
        <w:rPr>
          <w:rFonts w:ascii="Times New Roman" w:hAnsi="Times New Roman"/>
          <w:szCs w:val="32"/>
        </w:rPr>
        <w:t>违反有关法律、法规及规章</w:t>
      </w:r>
      <w:r w:rsidR="00D34E2E">
        <w:rPr>
          <w:rFonts w:ascii="Times New Roman" w:hAnsi="Times New Roman" w:hint="eastAsia"/>
          <w:szCs w:val="32"/>
        </w:rPr>
        <w:t>，</w:t>
      </w:r>
      <w:r w:rsidR="00692A7E" w:rsidRPr="00692A7E">
        <w:rPr>
          <w:rFonts w:ascii="Times New Roman" w:hAnsi="Times New Roman"/>
          <w:szCs w:val="32"/>
        </w:rPr>
        <w:t>导致旅客以及货物、行李、包裹的托运人、收货人</w:t>
      </w:r>
      <w:r w:rsidR="00692A7E">
        <w:rPr>
          <w:rFonts w:ascii="Times New Roman" w:hAnsi="Times New Roman" w:hint="eastAsia"/>
          <w:szCs w:val="32"/>
        </w:rPr>
        <w:t>的</w:t>
      </w:r>
      <w:r w:rsidR="00692A7E" w:rsidRPr="00692A7E">
        <w:rPr>
          <w:rFonts w:ascii="Times New Roman" w:hAnsi="Times New Roman"/>
          <w:szCs w:val="32"/>
        </w:rPr>
        <w:t>权益受到</w:t>
      </w:r>
      <w:r w:rsidR="004E19E7">
        <w:rPr>
          <w:rFonts w:ascii="Times New Roman" w:hAnsi="Times New Roman" w:hint="eastAsia"/>
          <w:szCs w:val="32"/>
        </w:rPr>
        <w:t>严重</w:t>
      </w:r>
      <w:r w:rsidR="00692A7E" w:rsidRPr="00692A7E">
        <w:rPr>
          <w:rFonts w:ascii="Times New Roman" w:hAnsi="Times New Roman"/>
          <w:szCs w:val="32"/>
        </w:rPr>
        <w:t>侵害</w:t>
      </w:r>
      <w:r w:rsidR="00692A7E">
        <w:rPr>
          <w:rFonts w:ascii="Times New Roman" w:hAnsi="Times New Roman" w:hint="eastAsia"/>
          <w:szCs w:val="32"/>
        </w:rPr>
        <w:t>，</w:t>
      </w:r>
      <w:r w:rsidR="004E19E7" w:rsidRPr="004E19E7">
        <w:rPr>
          <w:rFonts w:ascii="Times New Roman" w:hAnsi="Times New Roman" w:hint="eastAsia"/>
          <w:szCs w:val="32"/>
        </w:rPr>
        <w:t>构成犯罪</w:t>
      </w:r>
      <w:r w:rsidR="00692A7E">
        <w:rPr>
          <w:rFonts w:ascii="Times New Roman" w:hAnsi="Times New Roman" w:hint="eastAsia"/>
          <w:szCs w:val="32"/>
        </w:rPr>
        <w:t>的，依法追究刑事责任。</w:t>
      </w:r>
    </w:p>
    <w:p w:rsidR="00C37EBD" w:rsidRPr="00C37EBD" w:rsidRDefault="00AE28D4" w:rsidP="004E19E7">
      <w:pPr>
        <w:tabs>
          <w:tab w:val="left" w:pos="426"/>
        </w:tabs>
        <w:spacing w:line="360" w:lineRule="auto"/>
        <w:ind w:firstLineChars="200" w:firstLine="640"/>
        <w:rPr>
          <w:rFonts w:ascii="Times New Roman" w:hAnsi="Times New Roman"/>
          <w:szCs w:val="32"/>
        </w:rPr>
      </w:pPr>
      <w:r>
        <w:rPr>
          <w:rFonts w:ascii="黑体" w:eastAsia="黑体" w:hAnsi="黑体" w:hint="eastAsia"/>
          <w:szCs w:val="32"/>
        </w:rPr>
        <w:t>第六十九</w:t>
      </w:r>
      <w:r w:rsidR="00692A7E" w:rsidRPr="00221731">
        <w:rPr>
          <w:rFonts w:ascii="黑体" w:eastAsia="黑体" w:hAnsi="黑体" w:hint="eastAsia"/>
          <w:szCs w:val="32"/>
        </w:rPr>
        <w:t>条</w:t>
      </w:r>
      <w:r w:rsidR="00692A7E">
        <w:rPr>
          <w:rFonts w:ascii="Times New Roman" w:hAnsi="Times New Roman" w:hint="eastAsia"/>
          <w:szCs w:val="32"/>
        </w:rPr>
        <w:t xml:space="preserve">  </w:t>
      </w:r>
      <w:r w:rsidR="00692A7E" w:rsidRPr="00221731">
        <w:rPr>
          <w:rFonts w:ascii="Times New Roman" w:hAnsi="Times New Roman" w:hint="eastAsia"/>
          <w:szCs w:val="32"/>
        </w:rPr>
        <w:t>铁路监管部门工作人员在监督检查工作中滥用职权、玩忽职守、徇私舞弊，依法给予行政处分；构成犯罪的，依法追究刑事责任。</w:t>
      </w:r>
    </w:p>
    <w:p w:rsidR="009D1959" w:rsidRPr="00F8166B" w:rsidRDefault="009D1959" w:rsidP="009D1959">
      <w:pPr>
        <w:tabs>
          <w:tab w:val="left" w:pos="426"/>
        </w:tabs>
        <w:spacing w:beforeLines="50" w:before="120" w:afterLines="50" w:after="120" w:line="360" w:lineRule="auto"/>
        <w:jc w:val="center"/>
        <w:rPr>
          <w:rFonts w:ascii="Times New Roman" w:eastAsia="黑体" w:hAnsi="Times New Roman"/>
          <w:szCs w:val="32"/>
        </w:rPr>
      </w:pPr>
    </w:p>
    <w:p w:rsidR="00775351" w:rsidRPr="00F8166B" w:rsidRDefault="009D1959" w:rsidP="0037467D">
      <w:pPr>
        <w:tabs>
          <w:tab w:val="left" w:pos="426"/>
        </w:tabs>
        <w:spacing w:beforeLines="50" w:before="120" w:afterLines="50" w:after="120" w:line="360" w:lineRule="auto"/>
        <w:jc w:val="center"/>
        <w:rPr>
          <w:rFonts w:ascii="Times New Roman" w:eastAsia="黑体" w:hAnsi="Times New Roman"/>
          <w:szCs w:val="32"/>
        </w:rPr>
      </w:pPr>
      <w:r w:rsidRPr="00F8166B">
        <w:rPr>
          <w:rFonts w:ascii="Times New Roman" w:eastAsia="黑体" w:hAnsi="Times New Roman"/>
          <w:szCs w:val="32"/>
        </w:rPr>
        <w:t>第</w:t>
      </w:r>
      <w:r w:rsidR="00C84085">
        <w:rPr>
          <w:rFonts w:ascii="Times New Roman" w:eastAsia="黑体" w:hAnsi="Times New Roman" w:hint="eastAsia"/>
          <w:szCs w:val="32"/>
        </w:rPr>
        <w:t>六</w:t>
      </w:r>
      <w:r w:rsidRPr="00F8166B">
        <w:rPr>
          <w:rFonts w:ascii="Times New Roman" w:eastAsia="黑体" w:hAnsi="Times New Roman"/>
          <w:szCs w:val="32"/>
        </w:rPr>
        <w:t>章</w:t>
      </w:r>
      <w:r w:rsidR="008C3FA6">
        <w:rPr>
          <w:rFonts w:ascii="Times New Roman" w:eastAsia="黑体" w:hAnsi="Times New Roman" w:hint="eastAsia"/>
          <w:szCs w:val="32"/>
        </w:rPr>
        <w:t xml:space="preserve"> </w:t>
      </w:r>
      <w:r w:rsidRPr="00F8166B">
        <w:rPr>
          <w:rFonts w:ascii="Times New Roman" w:eastAsia="黑体" w:hAnsi="Times New Roman"/>
          <w:szCs w:val="32"/>
        </w:rPr>
        <w:t xml:space="preserve"> </w:t>
      </w:r>
      <w:r w:rsidR="00775351" w:rsidRPr="00F8166B">
        <w:rPr>
          <w:rFonts w:ascii="Times New Roman" w:eastAsia="黑体" w:hAnsi="Times New Roman"/>
          <w:szCs w:val="32"/>
        </w:rPr>
        <w:t>附</w:t>
      </w:r>
      <w:r w:rsidR="00775351" w:rsidRPr="00F8166B">
        <w:rPr>
          <w:rFonts w:ascii="Times New Roman" w:eastAsia="黑体" w:hAnsi="Times New Roman"/>
          <w:szCs w:val="32"/>
        </w:rPr>
        <w:t xml:space="preserve"> </w:t>
      </w:r>
      <w:r w:rsidR="00775351" w:rsidRPr="00F8166B">
        <w:rPr>
          <w:rFonts w:ascii="Times New Roman" w:eastAsia="黑体" w:hAnsi="Times New Roman"/>
          <w:szCs w:val="32"/>
        </w:rPr>
        <w:t>则</w:t>
      </w:r>
    </w:p>
    <w:p w:rsidR="00BB28DC" w:rsidRPr="00AE541A" w:rsidRDefault="00C37EBD" w:rsidP="00221731">
      <w:pPr>
        <w:tabs>
          <w:tab w:val="left" w:pos="426"/>
        </w:tabs>
        <w:spacing w:line="360" w:lineRule="auto"/>
        <w:ind w:firstLineChars="200" w:firstLine="640"/>
        <w:rPr>
          <w:rFonts w:ascii="仿宋_GB2312" w:hAnsi="Times New Roman"/>
          <w:szCs w:val="32"/>
        </w:rPr>
      </w:pPr>
      <w:r>
        <w:rPr>
          <w:rFonts w:ascii="黑体" w:eastAsia="黑体" w:hAnsi="黑体" w:hint="eastAsia"/>
          <w:szCs w:val="32"/>
        </w:rPr>
        <w:t>第七十</w:t>
      </w:r>
      <w:r w:rsidR="00221731" w:rsidRPr="00221731">
        <w:rPr>
          <w:rFonts w:ascii="黑体" w:eastAsia="黑体" w:hAnsi="黑体" w:hint="eastAsia"/>
          <w:szCs w:val="32"/>
        </w:rPr>
        <w:t>条</w:t>
      </w:r>
      <w:r w:rsidR="00221731">
        <w:rPr>
          <w:rFonts w:ascii="Times New Roman" w:hAnsi="Times New Roman" w:hint="eastAsia"/>
          <w:szCs w:val="32"/>
        </w:rPr>
        <w:t xml:space="preserve">  </w:t>
      </w:r>
      <w:r w:rsidR="00FE7231" w:rsidRPr="00AE541A">
        <w:rPr>
          <w:rFonts w:ascii="仿宋_GB2312" w:hAnsi="Times New Roman" w:hint="eastAsia"/>
          <w:szCs w:val="32"/>
        </w:rPr>
        <w:t>本办法自20</w:t>
      </w:r>
      <w:r w:rsidR="00AE541A" w:rsidRPr="00AE541A">
        <w:rPr>
          <w:rFonts w:ascii="仿宋_GB2312" w:hAnsi="Times New Roman" w:hint="eastAsia"/>
          <w:szCs w:val="32"/>
        </w:rPr>
        <w:t>18</w:t>
      </w:r>
      <w:r w:rsidR="00FE7231" w:rsidRPr="00AE541A">
        <w:rPr>
          <w:rFonts w:ascii="仿宋_GB2312" w:hAnsi="Times New Roman" w:hint="eastAsia"/>
          <w:szCs w:val="32"/>
        </w:rPr>
        <w:t>年</w:t>
      </w:r>
      <w:r w:rsidR="00AE541A" w:rsidRPr="00AE541A">
        <w:rPr>
          <w:rFonts w:ascii="仿宋_GB2312" w:hAnsi="Times New Roman" w:hint="eastAsia"/>
          <w:szCs w:val="32"/>
        </w:rPr>
        <w:t>*</w:t>
      </w:r>
      <w:r w:rsidR="00FE7231" w:rsidRPr="00AE541A">
        <w:rPr>
          <w:rFonts w:ascii="仿宋_GB2312" w:hAnsi="Times New Roman" w:hint="eastAsia"/>
          <w:szCs w:val="32"/>
        </w:rPr>
        <w:t>月</w:t>
      </w:r>
      <w:r w:rsidR="00AE541A" w:rsidRPr="00AE541A">
        <w:rPr>
          <w:rFonts w:ascii="仿宋_GB2312" w:hAnsi="Times New Roman" w:hint="eastAsia"/>
          <w:szCs w:val="32"/>
        </w:rPr>
        <w:t>*</w:t>
      </w:r>
      <w:r w:rsidR="00FE7231" w:rsidRPr="00AE541A">
        <w:rPr>
          <w:rFonts w:ascii="仿宋_GB2312" w:hAnsi="Times New Roman" w:hint="eastAsia"/>
          <w:szCs w:val="32"/>
        </w:rPr>
        <w:t>日起</w:t>
      </w:r>
      <w:r w:rsidR="00B0527A" w:rsidRPr="00AE541A">
        <w:rPr>
          <w:rFonts w:ascii="仿宋_GB2312" w:hAnsi="Times New Roman" w:hint="eastAsia"/>
          <w:szCs w:val="32"/>
        </w:rPr>
        <w:t>施行</w:t>
      </w:r>
      <w:r w:rsidR="00FE7231" w:rsidRPr="00AE541A">
        <w:rPr>
          <w:rFonts w:ascii="仿宋_GB2312" w:hAnsi="Times New Roman" w:hint="eastAsia"/>
          <w:szCs w:val="32"/>
        </w:rPr>
        <w:t>。</w:t>
      </w:r>
      <w:r w:rsidR="00EE7A16" w:rsidRPr="00AE541A">
        <w:rPr>
          <w:rFonts w:ascii="仿宋_GB2312" w:hAnsi="Times New Roman" w:hint="eastAsia"/>
          <w:szCs w:val="32"/>
        </w:rPr>
        <w:t>原铁道部《铁</w:t>
      </w:r>
      <w:r w:rsidR="00EE7A16" w:rsidRPr="00AE541A">
        <w:rPr>
          <w:rFonts w:ascii="仿宋_GB2312" w:hAnsi="Times New Roman" w:hint="eastAsia"/>
          <w:szCs w:val="32"/>
        </w:rPr>
        <w:lastRenderedPageBreak/>
        <w:t>路旅客运输服务质量监督监察办法》（铁运〔2002〕31号）、《铁路货物运输服务质量监督监察办法》（铁运〔2000〕6号）同时废止。</w:t>
      </w:r>
    </w:p>
    <w:sectPr w:rsidR="00BB28DC" w:rsidRPr="00AE541A" w:rsidSect="008C3FA6">
      <w:footerReference w:type="default" r:id="rId7"/>
      <w:pgSz w:w="11906" w:h="16838" w:code="9"/>
      <w:pgMar w:top="1701" w:right="1474" w:bottom="1418" w:left="1588" w:header="851" w:footer="851" w:gutter="0"/>
      <w:cols w:space="425"/>
      <w:docGrid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751D" w:rsidRDefault="00AE751D" w:rsidP="00DB558C">
      <w:r>
        <w:separator/>
      </w:r>
    </w:p>
  </w:endnote>
  <w:endnote w:type="continuationSeparator" w:id="0">
    <w:p w:rsidR="00AE751D" w:rsidRDefault="00AE751D" w:rsidP="00DB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05219638"/>
      <w:docPartObj>
        <w:docPartGallery w:val="Page Numbers (Bottom of Page)"/>
        <w:docPartUnique/>
      </w:docPartObj>
    </w:sdtPr>
    <w:sdtEndPr/>
    <w:sdtContent>
      <w:p w:rsidR="00941317" w:rsidRDefault="00941317">
        <w:pPr>
          <w:pStyle w:val="a4"/>
          <w:jc w:val="center"/>
        </w:pPr>
        <w:r>
          <w:fldChar w:fldCharType="begin"/>
        </w:r>
        <w:r>
          <w:instrText>PAGE   \* MERGEFORMAT</w:instrText>
        </w:r>
        <w:r>
          <w:fldChar w:fldCharType="separate"/>
        </w:r>
        <w:r w:rsidR="005404CD" w:rsidRPr="005404CD">
          <w:rPr>
            <w:noProof/>
            <w:lang w:val="zh-CN"/>
          </w:rPr>
          <w:t>14</w:t>
        </w:r>
        <w:r>
          <w:fldChar w:fldCharType="end"/>
        </w:r>
      </w:p>
    </w:sdtContent>
  </w:sdt>
  <w:p w:rsidR="00941317" w:rsidRDefault="0094131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751D" w:rsidRDefault="00AE751D" w:rsidP="00DB558C">
      <w:r>
        <w:separator/>
      </w:r>
    </w:p>
  </w:footnote>
  <w:footnote w:type="continuationSeparator" w:id="0">
    <w:p w:rsidR="00AE751D" w:rsidRDefault="00AE751D" w:rsidP="00DB558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9F522E"/>
    <w:multiLevelType w:val="hybridMultilevel"/>
    <w:tmpl w:val="7D5CB2F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C96191E"/>
    <w:multiLevelType w:val="hybridMultilevel"/>
    <w:tmpl w:val="7792A6A8"/>
    <w:lvl w:ilvl="0" w:tplc="04090017">
      <w:start w:val="1"/>
      <w:numFmt w:val="chineseCountingThousand"/>
      <w:lvlText w:val="(%1)"/>
      <w:lvlJc w:val="left"/>
      <w:pPr>
        <w:ind w:left="1098" w:hanging="420"/>
      </w:pPr>
    </w:lvl>
    <w:lvl w:ilvl="1" w:tplc="04090019" w:tentative="1">
      <w:start w:val="1"/>
      <w:numFmt w:val="lowerLetter"/>
      <w:lvlText w:val="%2)"/>
      <w:lvlJc w:val="left"/>
      <w:pPr>
        <w:ind w:left="1518" w:hanging="420"/>
      </w:pPr>
    </w:lvl>
    <w:lvl w:ilvl="2" w:tplc="0409001B" w:tentative="1">
      <w:start w:val="1"/>
      <w:numFmt w:val="lowerRoman"/>
      <w:lvlText w:val="%3."/>
      <w:lvlJc w:val="right"/>
      <w:pPr>
        <w:ind w:left="1938" w:hanging="420"/>
      </w:pPr>
    </w:lvl>
    <w:lvl w:ilvl="3" w:tplc="0409000F" w:tentative="1">
      <w:start w:val="1"/>
      <w:numFmt w:val="decimal"/>
      <w:lvlText w:val="%4."/>
      <w:lvlJc w:val="left"/>
      <w:pPr>
        <w:ind w:left="2358" w:hanging="420"/>
      </w:pPr>
    </w:lvl>
    <w:lvl w:ilvl="4" w:tplc="04090019" w:tentative="1">
      <w:start w:val="1"/>
      <w:numFmt w:val="lowerLetter"/>
      <w:lvlText w:val="%5)"/>
      <w:lvlJc w:val="left"/>
      <w:pPr>
        <w:ind w:left="2778" w:hanging="420"/>
      </w:pPr>
    </w:lvl>
    <w:lvl w:ilvl="5" w:tplc="0409001B" w:tentative="1">
      <w:start w:val="1"/>
      <w:numFmt w:val="lowerRoman"/>
      <w:lvlText w:val="%6."/>
      <w:lvlJc w:val="right"/>
      <w:pPr>
        <w:ind w:left="3198" w:hanging="420"/>
      </w:pPr>
    </w:lvl>
    <w:lvl w:ilvl="6" w:tplc="0409000F" w:tentative="1">
      <w:start w:val="1"/>
      <w:numFmt w:val="decimal"/>
      <w:lvlText w:val="%7."/>
      <w:lvlJc w:val="left"/>
      <w:pPr>
        <w:ind w:left="3618" w:hanging="420"/>
      </w:pPr>
    </w:lvl>
    <w:lvl w:ilvl="7" w:tplc="04090019" w:tentative="1">
      <w:start w:val="1"/>
      <w:numFmt w:val="lowerLetter"/>
      <w:lvlText w:val="%8)"/>
      <w:lvlJc w:val="left"/>
      <w:pPr>
        <w:ind w:left="4038" w:hanging="420"/>
      </w:pPr>
    </w:lvl>
    <w:lvl w:ilvl="8" w:tplc="0409001B" w:tentative="1">
      <w:start w:val="1"/>
      <w:numFmt w:val="lowerRoman"/>
      <w:lvlText w:val="%9."/>
      <w:lvlJc w:val="right"/>
      <w:pPr>
        <w:ind w:left="4458" w:hanging="420"/>
      </w:pPr>
    </w:lvl>
  </w:abstractNum>
  <w:abstractNum w:abstractNumId="2">
    <w:nsid w:val="1AB95FA2"/>
    <w:multiLevelType w:val="hybridMultilevel"/>
    <w:tmpl w:val="AD1217DE"/>
    <w:lvl w:ilvl="0" w:tplc="92289C2C">
      <w:start w:val="1"/>
      <w:numFmt w:val="japaneseCounting"/>
      <w:lvlText w:val="（%1）"/>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3022AA9"/>
    <w:multiLevelType w:val="hybridMultilevel"/>
    <w:tmpl w:val="89B8F392"/>
    <w:lvl w:ilvl="0" w:tplc="E970157E">
      <w:start w:val="1"/>
      <w:numFmt w:val="chineseCountingThousand"/>
      <w:lvlText w:val="第%1条"/>
      <w:lvlJc w:val="left"/>
      <w:pPr>
        <w:ind w:left="987" w:hanging="420"/>
      </w:pPr>
      <w:rPr>
        <w:rFonts w:ascii="黑体" w:eastAsia="黑体" w:hAnsi="黑体" w:hint="default"/>
        <w:b w:val="0"/>
        <w:sz w:val="32"/>
        <w:szCs w:val="32"/>
        <w:bdr w:val="none" w:sz="0" w:space="0" w:color="auto"/>
        <w:lang w:val="en-US"/>
      </w:rPr>
    </w:lvl>
    <w:lvl w:ilvl="1" w:tplc="04090019" w:tentative="1">
      <w:start w:val="1"/>
      <w:numFmt w:val="lowerLetter"/>
      <w:lvlText w:val="%2)"/>
      <w:lvlJc w:val="left"/>
      <w:pPr>
        <w:ind w:left="2542" w:hanging="420"/>
      </w:pPr>
    </w:lvl>
    <w:lvl w:ilvl="2" w:tplc="0409001B" w:tentative="1">
      <w:start w:val="1"/>
      <w:numFmt w:val="lowerRoman"/>
      <w:lvlText w:val="%3."/>
      <w:lvlJc w:val="right"/>
      <w:pPr>
        <w:ind w:left="2962" w:hanging="420"/>
      </w:pPr>
    </w:lvl>
    <w:lvl w:ilvl="3" w:tplc="0409000F" w:tentative="1">
      <w:start w:val="1"/>
      <w:numFmt w:val="decimal"/>
      <w:lvlText w:val="%4."/>
      <w:lvlJc w:val="left"/>
      <w:pPr>
        <w:ind w:left="3382" w:hanging="420"/>
      </w:pPr>
    </w:lvl>
    <w:lvl w:ilvl="4" w:tplc="04090019" w:tentative="1">
      <w:start w:val="1"/>
      <w:numFmt w:val="lowerLetter"/>
      <w:lvlText w:val="%5)"/>
      <w:lvlJc w:val="left"/>
      <w:pPr>
        <w:ind w:left="3802" w:hanging="420"/>
      </w:pPr>
    </w:lvl>
    <w:lvl w:ilvl="5" w:tplc="0409001B" w:tentative="1">
      <w:start w:val="1"/>
      <w:numFmt w:val="lowerRoman"/>
      <w:lvlText w:val="%6."/>
      <w:lvlJc w:val="right"/>
      <w:pPr>
        <w:ind w:left="4222" w:hanging="420"/>
      </w:pPr>
    </w:lvl>
    <w:lvl w:ilvl="6" w:tplc="0409000F" w:tentative="1">
      <w:start w:val="1"/>
      <w:numFmt w:val="decimal"/>
      <w:lvlText w:val="%7."/>
      <w:lvlJc w:val="left"/>
      <w:pPr>
        <w:ind w:left="4642" w:hanging="420"/>
      </w:pPr>
    </w:lvl>
    <w:lvl w:ilvl="7" w:tplc="04090019" w:tentative="1">
      <w:start w:val="1"/>
      <w:numFmt w:val="lowerLetter"/>
      <w:lvlText w:val="%8)"/>
      <w:lvlJc w:val="left"/>
      <w:pPr>
        <w:ind w:left="5062" w:hanging="420"/>
      </w:pPr>
    </w:lvl>
    <w:lvl w:ilvl="8" w:tplc="0409001B" w:tentative="1">
      <w:start w:val="1"/>
      <w:numFmt w:val="lowerRoman"/>
      <w:lvlText w:val="%9."/>
      <w:lvlJc w:val="right"/>
      <w:pPr>
        <w:ind w:left="5482" w:hanging="420"/>
      </w:pPr>
    </w:lvl>
  </w:abstractNum>
  <w:abstractNum w:abstractNumId="4">
    <w:nsid w:val="3E755B13"/>
    <w:multiLevelType w:val="hybridMultilevel"/>
    <w:tmpl w:val="B3626216"/>
    <w:lvl w:ilvl="0" w:tplc="AC62C89C">
      <w:start w:val="1"/>
      <w:numFmt w:val="chineseCountingThousand"/>
      <w:lvlText w:val="第%1条"/>
      <w:lvlJc w:val="left"/>
      <w:pPr>
        <w:ind w:left="420" w:hanging="420"/>
      </w:pPr>
      <w:rPr>
        <w:rFonts w:eastAsia="黑体" w:hint="eastAsia"/>
        <w:snapToGrid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F376D0D"/>
    <w:multiLevelType w:val="hybridMultilevel"/>
    <w:tmpl w:val="B3626216"/>
    <w:lvl w:ilvl="0" w:tplc="AC62C89C">
      <w:start w:val="1"/>
      <w:numFmt w:val="chineseCountingThousand"/>
      <w:lvlText w:val="第%1条"/>
      <w:lvlJc w:val="left"/>
      <w:pPr>
        <w:ind w:left="420" w:hanging="420"/>
      </w:pPr>
      <w:rPr>
        <w:rFonts w:eastAsia="黑体" w:hint="eastAsia"/>
        <w:snapToGrid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66F64E7"/>
    <w:multiLevelType w:val="hybridMultilevel"/>
    <w:tmpl w:val="89B8F392"/>
    <w:lvl w:ilvl="0" w:tplc="E970157E">
      <w:start w:val="1"/>
      <w:numFmt w:val="chineseCountingThousand"/>
      <w:lvlText w:val="第%1条"/>
      <w:lvlJc w:val="left"/>
      <w:pPr>
        <w:ind w:left="987" w:hanging="420"/>
      </w:pPr>
      <w:rPr>
        <w:rFonts w:ascii="黑体" w:eastAsia="黑体" w:hAnsi="黑体" w:hint="default"/>
        <w:b w:val="0"/>
        <w:sz w:val="32"/>
        <w:szCs w:val="32"/>
        <w:bdr w:val="none" w:sz="0" w:space="0" w:color="auto"/>
        <w:lang w:val="en-US"/>
      </w:rPr>
    </w:lvl>
    <w:lvl w:ilvl="1" w:tplc="04090019" w:tentative="1">
      <w:start w:val="1"/>
      <w:numFmt w:val="lowerLetter"/>
      <w:lvlText w:val="%2)"/>
      <w:lvlJc w:val="left"/>
      <w:pPr>
        <w:ind w:left="2542" w:hanging="420"/>
      </w:pPr>
    </w:lvl>
    <w:lvl w:ilvl="2" w:tplc="0409001B" w:tentative="1">
      <w:start w:val="1"/>
      <w:numFmt w:val="lowerRoman"/>
      <w:lvlText w:val="%3."/>
      <w:lvlJc w:val="right"/>
      <w:pPr>
        <w:ind w:left="2962" w:hanging="420"/>
      </w:pPr>
    </w:lvl>
    <w:lvl w:ilvl="3" w:tplc="0409000F" w:tentative="1">
      <w:start w:val="1"/>
      <w:numFmt w:val="decimal"/>
      <w:lvlText w:val="%4."/>
      <w:lvlJc w:val="left"/>
      <w:pPr>
        <w:ind w:left="3382" w:hanging="420"/>
      </w:pPr>
    </w:lvl>
    <w:lvl w:ilvl="4" w:tplc="04090019" w:tentative="1">
      <w:start w:val="1"/>
      <w:numFmt w:val="lowerLetter"/>
      <w:lvlText w:val="%5)"/>
      <w:lvlJc w:val="left"/>
      <w:pPr>
        <w:ind w:left="3802" w:hanging="420"/>
      </w:pPr>
    </w:lvl>
    <w:lvl w:ilvl="5" w:tplc="0409001B" w:tentative="1">
      <w:start w:val="1"/>
      <w:numFmt w:val="lowerRoman"/>
      <w:lvlText w:val="%6."/>
      <w:lvlJc w:val="right"/>
      <w:pPr>
        <w:ind w:left="4222" w:hanging="420"/>
      </w:pPr>
    </w:lvl>
    <w:lvl w:ilvl="6" w:tplc="0409000F" w:tentative="1">
      <w:start w:val="1"/>
      <w:numFmt w:val="decimal"/>
      <w:lvlText w:val="%7."/>
      <w:lvlJc w:val="left"/>
      <w:pPr>
        <w:ind w:left="4642" w:hanging="420"/>
      </w:pPr>
    </w:lvl>
    <w:lvl w:ilvl="7" w:tplc="04090019" w:tentative="1">
      <w:start w:val="1"/>
      <w:numFmt w:val="lowerLetter"/>
      <w:lvlText w:val="%8)"/>
      <w:lvlJc w:val="left"/>
      <w:pPr>
        <w:ind w:left="5062" w:hanging="420"/>
      </w:pPr>
    </w:lvl>
    <w:lvl w:ilvl="8" w:tplc="0409001B" w:tentative="1">
      <w:start w:val="1"/>
      <w:numFmt w:val="lowerRoman"/>
      <w:lvlText w:val="%9."/>
      <w:lvlJc w:val="right"/>
      <w:pPr>
        <w:ind w:left="5482" w:hanging="420"/>
      </w:pPr>
    </w:lvl>
  </w:abstractNum>
  <w:abstractNum w:abstractNumId="7">
    <w:nsid w:val="49587518"/>
    <w:multiLevelType w:val="hybridMultilevel"/>
    <w:tmpl w:val="9C584796"/>
    <w:lvl w:ilvl="0" w:tplc="AC62C89C">
      <w:start w:val="1"/>
      <w:numFmt w:val="chineseCountingThousand"/>
      <w:lvlText w:val="第%1条"/>
      <w:lvlJc w:val="left"/>
      <w:pPr>
        <w:ind w:left="420" w:hanging="420"/>
      </w:pPr>
      <w:rPr>
        <w:rFonts w:eastAsia="黑体" w:hint="eastAsia"/>
        <w:snapToGrid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B1E7A11"/>
    <w:multiLevelType w:val="hybridMultilevel"/>
    <w:tmpl w:val="49F0EE3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F67649C"/>
    <w:multiLevelType w:val="hybridMultilevel"/>
    <w:tmpl w:val="8FCAA60E"/>
    <w:lvl w:ilvl="0" w:tplc="A5041F34">
      <w:start w:val="1"/>
      <w:numFmt w:val="chineseCountingThousand"/>
      <w:lvlText w:val="第%1条"/>
      <w:lvlJc w:val="left"/>
      <w:pPr>
        <w:ind w:left="1068" w:hanging="420"/>
      </w:pPr>
      <w:rPr>
        <w:rFonts w:eastAsia="黑体" w:hint="eastAsia"/>
      </w:rPr>
    </w:lvl>
    <w:lvl w:ilvl="1" w:tplc="04090019" w:tentative="1">
      <w:start w:val="1"/>
      <w:numFmt w:val="lowerLetter"/>
      <w:lvlText w:val="%2)"/>
      <w:lvlJc w:val="left"/>
      <w:pPr>
        <w:ind w:left="1488" w:hanging="420"/>
      </w:pPr>
    </w:lvl>
    <w:lvl w:ilvl="2" w:tplc="0409001B" w:tentative="1">
      <w:start w:val="1"/>
      <w:numFmt w:val="lowerRoman"/>
      <w:lvlText w:val="%3."/>
      <w:lvlJc w:val="right"/>
      <w:pPr>
        <w:ind w:left="1908" w:hanging="420"/>
      </w:pPr>
    </w:lvl>
    <w:lvl w:ilvl="3" w:tplc="0409000F" w:tentative="1">
      <w:start w:val="1"/>
      <w:numFmt w:val="decimal"/>
      <w:lvlText w:val="%4."/>
      <w:lvlJc w:val="left"/>
      <w:pPr>
        <w:ind w:left="2328" w:hanging="420"/>
      </w:pPr>
    </w:lvl>
    <w:lvl w:ilvl="4" w:tplc="04090019" w:tentative="1">
      <w:start w:val="1"/>
      <w:numFmt w:val="lowerLetter"/>
      <w:lvlText w:val="%5)"/>
      <w:lvlJc w:val="left"/>
      <w:pPr>
        <w:ind w:left="2748" w:hanging="420"/>
      </w:pPr>
    </w:lvl>
    <w:lvl w:ilvl="5" w:tplc="0409001B" w:tentative="1">
      <w:start w:val="1"/>
      <w:numFmt w:val="lowerRoman"/>
      <w:lvlText w:val="%6."/>
      <w:lvlJc w:val="right"/>
      <w:pPr>
        <w:ind w:left="3168" w:hanging="420"/>
      </w:pPr>
    </w:lvl>
    <w:lvl w:ilvl="6" w:tplc="0409000F" w:tentative="1">
      <w:start w:val="1"/>
      <w:numFmt w:val="decimal"/>
      <w:lvlText w:val="%7."/>
      <w:lvlJc w:val="left"/>
      <w:pPr>
        <w:ind w:left="3588" w:hanging="420"/>
      </w:pPr>
    </w:lvl>
    <w:lvl w:ilvl="7" w:tplc="04090019" w:tentative="1">
      <w:start w:val="1"/>
      <w:numFmt w:val="lowerLetter"/>
      <w:lvlText w:val="%8)"/>
      <w:lvlJc w:val="left"/>
      <w:pPr>
        <w:ind w:left="4008" w:hanging="420"/>
      </w:pPr>
    </w:lvl>
    <w:lvl w:ilvl="8" w:tplc="0409001B" w:tentative="1">
      <w:start w:val="1"/>
      <w:numFmt w:val="lowerRoman"/>
      <w:lvlText w:val="%9."/>
      <w:lvlJc w:val="right"/>
      <w:pPr>
        <w:ind w:left="4428" w:hanging="420"/>
      </w:pPr>
    </w:lvl>
  </w:abstractNum>
  <w:abstractNum w:abstractNumId="10">
    <w:nsid w:val="50260CE9"/>
    <w:multiLevelType w:val="hybridMultilevel"/>
    <w:tmpl w:val="B3626216"/>
    <w:lvl w:ilvl="0" w:tplc="AC62C89C">
      <w:start w:val="1"/>
      <w:numFmt w:val="chineseCountingThousand"/>
      <w:lvlText w:val="第%1条"/>
      <w:lvlJc w:val="left"/>
      <w:pPr>
        <w:ind w:left="420" w:hanging="420"/>
      </w:pPr>
      <w:rPr>
        <w:rFonts w:eastAsia="黑体" w:hint="eastAsia"/>
        <w:snapToGrid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45B3ADE"/>
    <w:multiLevelType w:val="hybridMultilevel"/>
    <w:tmpl w:val="1714E028"/>
    <w:lvl w:ilvl="0" w:tplc="04090017">
      <w:start w:val="1"/>
      <w:numFmt w:val="chineseCountingThousand"/>
      <w:lvlText w:val="(%1)"/>
      <w:lvlJc w:val="left"/>
      <w:pPr>
        <w:ind w:left="1098" w:hanging="420"/>
      </w:pPr>
    </w:lvl>
    <w:lvl w:ilvl="1" w:tplc="04090019" w:tentative="1">
      <w:start w:val="1"/>
      <w:numFmt w:val="lowerLetter"/>
      <w:lvlText w:val="%2)"/>
      <w:lvlJc w:val="left"/>
      <w:pPr>
        <w:ind w:left="1518" w:hanging="420"/>
      </w:pPr>
    </w:lvl>
    <w:lvl w:ilvl="2" w:tplc="0409001B" w:tentative="1">
      <w:start w:val="1"/>
      <w:numFmt w:val="lowerRoman"/>
      <w:lvlText w:val="%3."/>
      <w:lvlJc w:val="right"/>
      <w:pPr>
        <w:ind w:left="1938" w:hanging="420"/>
      </w:pPr>
    </w:lvl>
    <w:lvl w:ilvl="3" w:tplc="0409000F" w:tentative="1">
      <w:start w:val="1"/>
      <w:numFmt w:val="decimal"/>
      <w:lvlText w:val="%4."/>
      <w:lvlJc w:val="left"/>
      <w:pPr>
        <w:ind w:left="2358" w:hanging="420"/>
      </w:pPr>
    </w:lvl>
    <w:lvl w:ilvl="4" w:tplc="04090019" w:tentative="1">
      <w:start w:val="1"/>
      <w:numFmt w:val="lowerLetter"/>
      <w:lvlText w:val="%5)"/>
      <w:lvlJc w:val="left"/>
      <w:pPr>
        <w:ind w:left="2778" w:hanging="420"/>
      </w:pPr>
    </w:lvl>
    <w:lvl w:ilvl="5" w:tplc="0409001B" w:tentative="1">
      <w:start w:val="1"/>
      <w:numFmt w:val="lowerRoman"/>
      <w:lvlText w:val="%6."/>
      <w:lvlJc w:val="right"/>
      <w:pPr>
        <w:ind w:left="3198" w:hanging="420"/>
      </w:pPr>
    </w:lvl>
    <w:lvl w:ilvl="6" w:tplc="0409000F" w:tentative="1">
      <w:start w:val="1"/>
      <w:numFmt w:val="decimal"/>
      <w:lvlText w:val="%7."/>
      <w:lvlJc w:val="left"/>
      <w:pPr>
        <w:ind w:left="3618" w:hanging="420"/>
      </w:pPr>
    </w:lvl>
    <w:lvl w:ilvl="7" w:tplc="04090019" w:tentative="1">
      <w:start w:val="1"/>
      <w:numFmt w:val="lowerLetter"/>
      <w:lvlText w:val="%8)"/>
      <w:lvlJc w:val="left"/>
      <w:pPr>
        <w:ind w:left="4038" w:hanging="420"/>
      </w:pPr>
    </w:lvl>
    <w:lvl w:ilvl="8" w:tplc="0409001B" w:tentative="1">
      <w:start w:val="1"/>
      <w:numFmt w:val="lowerRoman"/>
      <w:lvlText w:val="%9."/>
      <w:lvlJc w:val="right"/>
      <w:pPr>
        <w:ind w:left="4458" w:hanging="420"/>
      </w:pPr>
    </w:lvl>
  </w:abstractNum>
  <w:abstractNum w:abstractNumId="12">
    <w:nsid w:val="6F887A05"/>
    <w:multiLevelType w:val="hybridMultilevel"/>
    <w:tmpl w:val="A2C29056"/>
    <w:lvl w:ilvl="0" w:tplc="AC62C89C">
      <w:start w:val="1"/>
      <w:numFmt w:val="chineseCountingThousand"/>
      <w:lvlText w:val="第%1条"/>
      <w:lvlJc w:val="left"/>
      <w:pPr>
        <w:ind w:left="704" w:hanging="420"/>
      </w:pPr>
      <w:rPr>
        <w:rFonts w:eastAsia="黑体" w:hint="eastAsia"/>
        <w:snapToGrid w:val="0"/>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4D97CCE"/>
    <w:multiLevelType w:val="hybridMultilevel"/>
    <w:tmpl w:val="CF1617F2"/>
    <w:lvl w:ilvl="0" w:tplc="E7AC6A0C">
      <w:start w:val="1"/>
      <w:numFmt w:val="japaneseCounting"/>
      <w:lvlText w:val="（%1）"/>
      <w:lvlJc w:val="left"/>
      <w:pPr>
        <w:ind w:left="1758" w:hanging="1080"/>
      </w:pPr>
      <w:rPr>
        <w:rFonts w:hint="default"/>
      </w:rPr>
    </w:lvl>
    <w:lvl w:ilvl="1" w:tplc="04090019" w:tentative="1">
      <w:start w:val="1"/>
      <w:numFmt w:val="lowerLetter"/>
      <w:lvlText w:val="%2)"/>
      <w:lvlJc w:val="left"/>
      <w:pPr>
        <w:ind w:left="1518" w:hanging="420"/>
      </w:pPr>
    </w:lvl>
    <w:lvl w:ilvl="2" w:tplc="0409001B" w:tentative="1">
      <w:start w:val="1"/>
      <w:numFmt w:val="lowerRoman"/>
      <w:lvlText w:val="%3."/>
      <w:lvlJc w:val="right"/>
      <w:pPr>
        <w:ind w:left="1938" w:hanging="420"/>
      </w:pPr>
    </w:lvl>
    <w:lvl w:ilvl="3" w:tplc="0409000F" w:tentative="1">
      <w:start w:val="1"/>
      <w:numFmt w:val="decimal"/>
      <w:lvlText w:val="%4."/>
      <w:lvlJc w:val="left"/>
      <w:pPr>
        <w:ind w:left="2358" w:hanging="420"/>
      </w:pPr>
    </w:lvl>
    <w:lvl w:ilvl="4" w:tplc="04090019" w:tentative="1">
      <w:start w:val="1"/>
      <w:numFmt w:val="lowerLetter"/>
      <w:lvlText w:val="%5)"/>
      <w:lvlJc w:val="left"/>
      <w:pPr>
        <w:ind w:left="2778" w:hanging="420"/>
      </w:pPr>
    </w:lvl>
    <w:lvl w:ilvl="5" w:tplc="0409001B" w:tentative="1">
      <w:start w:val="1"/>
      <w:numFmt w:val="lowerRoman"/>
      <w:lvlText w:val="%6."/>
      <w:lvlJc w:val="right"/>
      <w:pPr>
        <w:ind w:left="3198" w:hanging="420"/>
      </w:pPr>
    </w:lvl>
    <w:lvl w:ilvl="6" w:tplc="0409000F" w:tentative="1">
      <w:start w:val="1"/>
      <w:numFmt w:val="decimal"/>
      <w:lvlText w:val="%7."/>
      <w:lvlJc w:val="left"/>
      <w:pPr>
        <w:ind w:left="3618" w:hanging="420"/>
      </w:pPr>
    </w:lvl>
    <w:lvl w:ilvl="7" w:tplc="04090019" w:tentative="1">
      <w:start w:val="1"/>
      <w:numFmt w:val="lowerLetter"/>
      <w:lvlText w:val="%8)"/>
      <w:lvlJc w:val="left"/>
      <w:pPr>
        <w:ind w:left="4038" w:hanging="420"/>
      </w:pPr>
    </w:lvl>
    <w:lvl w:ilvl="8" w:tplc="0409001B" w:tentative="1">
      <w:start w:val="1"/>
      <w:numFmt w:val="lowerRoman"/>
      <w:lvlText w:val="%9."/>
      <w:lvlJc w:val="right"/>
      <w:pPr>
        <w:ind w:left="4458" w:hanging="420"/>
      </w:pPr>
    </w:lvl>
  </w:abstractNum>
  <w:abstractNum w:abstractNumId="14">
    <w:nsid w:val="76863B06"/>
    <w:multiLevelType w:val="hybridMultilevel"/>
    <w:tmpl w:val="9A16AB62"/>
    <w:lvl w:ilvl="0" w:tplc="807A5B38">
      <w:start w:val="1"/>
      <w:numFmt w:val="chineseCountingThousand"/>
      <w:lvlText w:val="第%1条"/>
      <w:lvlJc w:val="left"/>
      <w:pPr>
        <w:ind w:left="420" w:hanging="420"/>
      </w:pPr>
      <w:rPr>
        <w:rFonts w:hint="default"/>
        <w:b/>
        <w:bdr w:val="none" w:sz="0" w:space="0" w:color="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7A751E9E"/>
    <w:multiLevelType w:val="hybridMultilevel"/>
    <w:tmpl w:val="7D5CB2F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9"/>
  </w:num>
  <w:num w:numId="2">
    <w:abstractNumId w:val="12"/>
  </w:num>
  <w:num w:numId="3">
    <w:abstractNumId w:val="15"/>
  </w:num>
  <w:num w:numId="4">
    <w:abstractNumId w:val="8"/>
  </w:num>
  <w:num w:numId="5">
    <w:abstractNumId w:val="2"/>
  </w:num>
  <w:num w:numId="6">
    <w:abstractNumId w:val="11"/>
  </w:num>
  <w:num w:numId="7">
    <w:abstractNumId w:val="13"/>
  </w:num>
  <w:num w:numId="8">
    <w:abstractNumId w:val="1"/>
  </w:num>
  <w:num w:numId="9">
    <w:abstractNumId w:val="0"/>
  </w:num>
  <w:num w:numId="10">
    <w:abstractNumId w:val="3"/>
  </w:num>
  <w:num w:numId="11">
    <w:abstractNumId w:val="6"/>
  </w:num>
  <w:num w:numId="12">
    <w:abstractNumId w:val="14"/>
  </w:num>
  <w:num w:numId="13">
    <w:abstractNumId w:val="7"/>
  </w:num>
  <w:num w:numId="14">
    <w:abstractNumId w:val="4"/>
  </w:num>
  <w:num w:numId="15">
    <w:abstractNumId w:val="1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4C3"/>
    <w:rsid w:val="0000074D"/>
    <w:rsid w:val="00000985"/>
    <w:rsid w:val="0000309F"/>
    <w:rsid w:val="00003EC0"/>
    <w:rsid w:val="00004055"/>
    <w:rsid w:val="00010D8F"/>
    <w:rsid w:val="00010E23"/>
    <w:rsid w:val="00012B14"/>
    <w:rsid w:val="0001417B"/>
    <w:rsid w:val="0001446E"/>
    <w:rsid w:val="00015257"/>
    <w:rsid w:val="000217E6"/>
    <w:rsid w:val="00021B59"/>
    <w:rsid w:val="000230C2"/>
    <w:rsid w:val="0002310B"/>
    <w:rsid w:val="00024192"/>
    <w:rsid w:val="000255FD"/>
    <w:rsid w:val="00025883"/>
    <w:rsid w:val="00027417"/>
    <w:rsid w:val="0002777E"/>
    <w:rsid w:val="00027ED9"/>
    <w:rsid w:val="0003032F"/>
    <w:rsid w:val="00032686"/>
    <w:rsid w:val="00036104"/>
    <w:rsid w:val="00036E0C"/>
    <w:rsid w:val="00036E27"/>
    <w:rsid w:val="00042B21"/>
    <w:rsid w:val="00044AEA"/>
    <w:rsid w:val="0004537F"/>
    <w:rsid w:val="0005149D"/>
    <w:rsid w:val="000541D9"/>
    <w:rsid w:val="00054614"/>
    <w:rsid w:val="00055AB0"/>
    <w:rsid w:val="00056A8A"/>
    <w:rsid w:val="000574AD"/>
    <w:rsid w:val="000611C2"/>
    <w:rsid w:val="00061C18"/>
    <w:rsid w:val="000642AB"/>
    <w:rsid w:val="00067786"/>
    <w:rsid w:val="00067EB7"/>
    <w:rsid w:val="00067F3A"/>
    <w:rsid w:val="0007026F"/>
    <w:rsid w:val="00070846"/>
    <w:rsid w:val="00072A1E"/>
    <w:rsid w:val="00074ADE"/>
    <w:rsid w:val="00080481"/>
    <w:rsid w:val="000839A8"/>
    <w:rsid w:val="00085373"/>
    <w:rsid w:val="00086024"/>
    <w:rsid w:val="00090C3D"/>
    <w:rsid w:val="00091224"/>
    <w:rsid w:val="00091914"/>
    <w:rsid w:val="00097190"/>
    <w:rsid w:val="00097430"/>
    <w:rsid w:val="000A1222"/>
    <w:rsid w:val="000A233C"/>
    <w:rsid w:val="000A27E2"/>
    <w:rsid w:val="000A300E"/>
    <w:rsid w:val="000A455C"/>
    <w:rsid w:val="000A4B0B"/>
    <w:rsid w:val="000A5110"/>
    <w:rsid w:val="000A520A"/>
    <w:rsid w:val="000A54CD"/>
    <w:rsid w:val="000A597C"/>
    <w:rsid w:val="000A6C54"/>
    <w:rsid w:val="000A7B34"/>
    <w:rsid w:val="000A7CCA"/>
    <w:rsid w:val="000B1663"/>
    <w:rsid w:val="000B1DB5"/>
    <w:rsid w:val="000B222E"/>
    <w:rsid w:val="000B272E"/>
    <w:rsid w:val="000B27E7"/>
    <w:rsid w:val="000B3C78"/>
    <w:rsid w:val="000B53C5"/>
    <w:rsid w:val="000B6D63"/>
    <w:rsid w:val="000B6FA0"/>
    <w:rsid w:val="000B7998"/>
    <w:rsid w:val="000C1F96"/>
    <w:rsid w:val="000C2980"/>
    <w:rsid w:val="000C5CAB"/>
    <w:rsid w:val="000C79FD"/>
    <w:rsid w:val="000D1ECD"/>
    <w:rsid w:val="000D210A"/>
    <w:rsid w:val="000D2C4E"/>
    <w:rsid w:val="000D3662"/>
    <w:rsid w:val="000D4D31"/>
    <w:rsid w:val="000E22DD"/>
    <w:rsid w:val="000E28D6"/>
    <w:rsid w:val="000E4925"/>
    <w:rsid w:val="000E4A8F"/>
    <w:rsid w:val="000E7F5E"/>
    <w:rsid w:val="000E7F5F"/>
    <w:rsid w:val="000F2B22"/>
    <w:rsid w:val="000F3804"/>
    <w:rsid w:val="000F3EFB"/>
    <w:rsid w:val="000F42E3"/>
    <w:rsid w:val="000F5039"/>
    <w:rsid w:val="000F5943"/>
    <w:rsid w:val="000F6A47"/>
    <w:rsid w:val="000F7115"/>
    <w:rsid w:val="0010020C"/>
    <w:rsid w:val="0010101D"/>
    <w:rsid w:val="00101367"/>
    <w:rsid w:val="0010278D"/>
    <w:rsid w:val="001031FE"/>
    <w:rsid w:val="001032E1"/>
    <w:rsid w:val="00106217"/>
    <w:rsid w:val="001069D6"/>
    <w:rsid w:val="00106D6A"/>
    <w:rsid w:val="00107545"/>
    <w:rsid w:val="00107E52"/>
    <w:rsid w:val="0011209F"/>
    <w:rsid w:val="00112B73"/>
    <w:rsid w:val="001130B4"/>
    <w:rsid w:val="0011336A"/>
    <w:rsid w:val="0011352D"/>
    <w:rsid w:val="00113B67"/>
    <w:rsid w:val="00113C04"/>
    <w:rsid w:val="001144EE"/>
    <w:rsid w:val="001145B0"/>
    <w:rsid w:val="001166D7"/>
    <w:rsid w:val="0011670D"/>
    <w:rsid w:val="00117949"/>
    <w:rsid w:val="001200CB"/>
    <w:rsid w:val="00121342"/>
    <w:rsid w:val="001214A9"/>
    <w:rsid w:val="00124F7D"/>
    <w:rsid w:val="00125EB1"/>
    <w:rsid w:val="00126879"/>
    <w:rsid w:val="001274D9"/>
    <w:rsid w:val="001305F1"/>
    <w:rsid w:val="00130677"/>
    <w:rsid w:val="00130807"/>
    <w:rsid w:val="00132DDC"/>
    <w:rsid w:val="0013316C"/>
    <w:rsid w:val="001345CD"/>
    <w:rsid w:val="00141DB9"/>
    <w:rsid w:val="00142A7F"/>
    <w:rsid w:val="00145ED1"/>
    <w:rsid w:val="00150507"/>
    <w:rsid w:val="001510BC"/>
    <w:rsid w:val="001530C3"/>
    <w:rsid w:val="00153E66"/>
    <w:rsid w:val="001545AA"/>
    <w:rsid w:val="00154F52"/>
    <w:rsid w:val="001566D7"/>
    <w:rsid w:val="00161D3B"/>
    <w:rsid w:val="001637F8"/>
    <w:rsid w:val="001666ED"/>
    <w:rsid w:val="00166951"/>
    <w:rsid w:val="00170B33"/>
    <w:rsid w:val="00175333"/>
    <w:rsid w:val="00175FB6"/>
    <w:rsid w:val="00177269"/>
    <w:rsid w:val="00177E73"/>
    <w:rsid w:val="001821F3"/>
    <w:rsid w:val="00184B53"/>
    <w:rsid w:val="00186E79"/>
    <w:rsid w:val="0019077D"/>
    <w:rsid w:val="00191F09"/>
    <w:rsid w:val="001926A8"/>
    <w:rsid w:val="001927F3"/>
    <w:rsid w:val="00194E44"/>
    <w:rsid w:val="00196E16"/>
    <w:rsid w:val="0019705B"/>
    <w:rsid w:val="001977D3"/>
    <w:rsid w:val="001A07AE"/>
    <w:rsid w:val="001A0DEC"/>
    <w:rsid w:val="001A1242"/>
    <w:rsid w:val="001A14A0"/>
    <w:rsid w:val="001A1BB5"/>
    <w:rsid w:val="001A38BD"/>
    <w:rsid w:val="001A5D80"/>
    <w:rsid w:val="001A6036"/>
    <w:rsid w:val="001A6698"/>
    <w:rsid w:val="001A75AE"/>
    <w:rsid w:val="001A7A73"/>
    <w:rsid w:val="001A7AFA"/>
    <w:rsid w:val="001B0BD7"/>
    <w:rsid w:val="001B1DA0"/>
    <w:rsid w:val="001B27B1"/>
    <w:rsid w:val="001B315E"/>
    <w:rsid w:val="001B3C8F"/>
    <w:rsid w:val="001B725F"/>
    <w:rsid w:val="001B7272"/>
    <w:rsid w:val="001C083E"/>
    <w:rsid w:val="001C2501"/>
    <w:rsid w:val="001C41D6"/>
    <w:rsid w:val="001C4534"/>
    <w:rsid w:val="001C6053"/>
    <w:rsid w:val="001C69E3"/>
    <w:rsid w:val="001C769E"/>
    <w:rsid w:val="001D2A58"/>
    <w:rsid w:val="001D2D24"/>
    <w:rsid w:val="001D2DA1"/>
    <w:rsid w:val="001D3D73"/>
    <w:rsid w:val="001D4708"/>
    <w:rsid w:val="001D5811"/>
    <w:rsid w:val="001D7B7F"/>
    <w:rsid w:val="001E106B"/>
    <w:rsid w:val="001E1716"/>
    <w:rsid w:val="001E38A5"/>
    <w:rsid w:val="001E54A4"/>
    <w:rsid w:val="001E7541"/>
    <w:rsid w:val="001E785B"/>
    <w:rsid w:val="001F0597"/>
    <w:rsid w:val="001F0BAB"/>
    <w:rsid w:val="001F1A7C"/>
    <w:rsid w:val="001F25AD"/>
    <w:rsid w:val="001F5768"/>
    <w:rsid w:val="001F5B3B"/>
    <w:rsid w:val="001F7F2C"/>
    <w:rsid w:val="00200724"/>
    <w:rsid w:val="00201F66"/>
    <w:rsid w:val="00205F6B"/>
    <w:rsid w:val="00207099"/>
    <w:rsid w:val="00207403"/>
    <w:rsid w:val="00207C70"/>
    <w:rsid w:val="0021033D"/>
    <w:rsid w:val="0021235E"/>
    <w:rsid w:val="0021253A"/>
    <w:rsid w:val="00212546"/>
    <w:rsid w:val="00213F1F"/>
    <w:rsid w:val="002148FA"/>
    <w:rsid w:val="00214E9D"/>
    <w:rsid w:val="00215841"/>
    <w:rsid w:val="00216453"/>
    <w:rsid w:val="00217B27"/>
    <w:rsid w:val="00220047"/>
    <w:rsid w:val="0022143E"/>
    <w:rsid w:val="00221731"/>
    <w:rsid w:val="002239DB"/>
    <w:rsid w:val="00224E29"/>
    <w:rsid w:val="00226633"/>
    <w:rsid w:val="002270EA"/>
    <w:rsid w:val="00230125"/>
    <w:rsid w:val="00231D19"/>
    <w:rsid w:val="0023225F"/>
    <w:rsid w:val="002336CB"/>
    <w:rsid w:val="00235875"/>
    <w:rsid w:val="00236573"/>
    <w:rsid w:val="00237268"/>
    <w:rsid w:val="00240BB8"/>
    <w:rsid w:val="00242DDD"/>
    <w:rsid w:val="00243185"/>
    <w:rsid w:val="00244437"/>
    <w:rsid w:val="00246BFB"/>
    <w:rsid w:val="0024759A"/>
    <w:rsid w:val="00250A12"/>
    <w:rsid w:val="00255329"/>
    <w:rsid w:val="0025624C"/>
    <w:rsid w:val="00256D26"/>
    <w:rsid w:val="00257E49"/>
    <w:rsid w:val="00260969"/>
    <w:rsid w:val="00260B57"/>
    <w:rsid w:val="002629BC"/>
    <w:rsid w:val="00264098"/>
    <w:rsid w:val="00266E73"/>
    <w:rsid w:val="00270446"/>
    <w:rsid w:val="00270E8A"/>
    <w:rsid w:val="00271AFF"/>
    <w:rsid w:val="002729B2"/>
    <w:rsid w:val="00273AF6"/>
    <w:rsid w:val="00277C14"/>
    <w:rsid w:val="00280ACA"/>
    <w:rsid w:val="00281070"/>
    <w:rsid w:val="0028276A"/>
    <w:rsid w:val="002832B6"/>
    <w:rsid w:val="00283CBA"/>
    <w:rsid w:val="0028515B"/>
    <w:rsid w:val="00285A67"/>
    <w:rsid w:val="00286A74"/>
    <w:rsid w:val="002874FB"/>
    <w:rsid w:val="0028767B"/>
    <w:rsid w:val="00287FFE"/>
    <w:rsid w:val="0029116F"/>
    <w:rsid w:val="0029120D"/>
    <w:rsid w:val="002939EF"/>
    <w:rsid w:val="00293E1F"/>
    <w:rsid w:val="00294192"/>
    <w:rsid w:val="00294225"/>
    <w:rsid w:val="0029456B"/>
    <w:rsid w:val="00294F93"/>
    <w:rsid w:val="00295588"/>
    <w:rsid w:val="002A3917"/>
    <w:rsid w:val="002A5572"/>
    <w:rsid w:val="002B020F"/>
    <w:rsid w:val="002B455A"/>
    <w:rsid w:val="002B4C64"/>
    <w:rsid w:val="002B6B38"/>
    <w:rsid w:val="002B7EA4"/>
    <w:rsid w:val="002C0075"/>
    <w:rsid w:val="002C0C50"/>
    <w:rsid w:val="002C107A"/>
    <w:rsid w:val="002C1FE7"/>
    <w:rsid w:val="002C2F14"/>
    <w:rsid w:val="002C5F9A"/>
    <w:rsid w:val="002C6F49"/>
    <w:rsid w:val="002D0713"/>
    <w:rsid w:val="002D090A"/>
    <w:rsid w:val="002D0A22"/>
    <w:rsid w:val="002D0E70"/>
    <w:rsid w:val="002D162C"/>
    <w:rsid w:val="002D31EA"/>
    <w:rsid w:val="002D3738"/>
    <w:rsid w:val="002D3CBC"/>
    <w:rsid w:val="002D5AFC"/>
    <w:rsid w:val="002D6894"/>
    <w:rsid w:val="002D76CB"/>
    <w:rsid w:val="002E17C0"/>
    <w:rsid w:val="002E30B0"/>
    <w:rsid w:val="002E37FB"/>
    <w:rsid w:val="002E3C97"/>
    <w:rsid w:val="002E5351"/>
    <w:rsid w:val="002E55B7"/>
    <w:rsid w:val="002E57C9"/>
    <w:rsid w:val="002F1D8F"/>
    <w:rsid w:val="002F31CB"/>
    <w:rsid w:val="002F4CFA"/>
    <w:rsid w:val="002F51AB"/>
    <w:rsid w:val="002F6EB0"/>
    <w:rsid w:val="002F721C"/>
    <w:rsid w:val="00301B3D"/>
    <w:rsid w:val="00302E55"/>
    <w:rsid w:val="00303545"/>
    <w:rsid w:val="00303C71"/>
    <w:rsid w:val="003048E2"/>
    <w:rsid w:val="00305253"/>
    <w:rsid w:val="00312B4C"/>
    <w:rsid w:val="003152E3"/>
    <w:rsid w:val="003155B9"/>
    <w:rsid w:val="00315855"/>
    <w:rsid w:val="003168EF"/>
    <w:rsid w:val="00317DA1"/>
    <w:rsid w:val="00317E13"/>
    <w:rsid w:val="00320069"/>
    <w:rsid w:val="00322CD7"/>
    <w:rsid w:val="003263AC"/>
    <w:rsid w:val="003264D6"/>
    <w:rsid w:val="003267A6"/>
    <w:rsid w:val="00327176"/>
    <w:rsid w:val="00327903"/>
    <w:rsid w:val="00327DB4"/>
    <w:rsid w:val="00327F07"/>
    <w:rsid w:val="003305EF"/>
    <w:rsid w:val="00330A0F"/>
    <w:rsid w:val="00330F45"/>
    <w:rsid w:val="00333064"/>
    <w:rsid w:val="003359A1"/>
    <w:rsid w:val="00335C4F"/>
    <w:rsid w:val="0033632A"/>
    <w:rsid w:val="00336A84"/>
    <w:rsid w:val="00336EF4"/>
    <w:rsid w:val="003404FA"/>
    <w:rsid w:val="00342658"/>
    <w:rsid w:val="00344B1F"/>
    <w:rsid w:val="00345DB0"/>
    <w:rsid w:val="00347286"/>
    <w:rsid w:val="003521FC"/>
    <w:rsid w:val="00352FE4"/>
    <w:rsid w:val="00354EFA"/>
    <w:rsid w:val="00355102"/>
    <w:rsid w:val="00355129"/>
    <w:rsid w:val="00355372"/>
    <w:rsid w:val="00357733"/>
    <w:rsid w:val="00357C0D"/>
    <w:rsid w:val="00357C32"/>
    <w:rsid w:val="00360E52"/>
    <w:rsid w:val="00362DE5"/>
    <w:rsid w:val="00363581"/>
    <w:rsid w:val="003644A5"/>
    <w:rsid w:val="003657F9"/>
    <w:rsid w:val="00370ECA"/>
    <w:rsid w:val="00371523"/>
    <w:rsid w:val="003732BA"/>
    <w:rsid w:val="00373373"/>
    <w:rsid w:val="00373F8C"/>
    <w:rsid w:val="0037467D"/>
    <w:rsid w:val="0037626C"/>
    <w:rsid w:val="00377014"/>
    <w:rsid w:val="0037765A"/>
    <w:rsid w:val="003778F2"/>
    <w:rsid w:val="0038031F"/>
    <w:rsid w:val="00381EB1"/>
    <w:rsid w:val="00385FBA"/>
    <w:rsid w:val="003902D3"/>
    <w:rsid w:val="003906E9"/>
    <w:rsid w:val="003908D4"/>
    <w:rsid w:val="0039127D"/>
    <w:rsid w:val="0039213C"/>
    <w:rsid w:val="00393496"/>
    <w:rsid w:val="003941E7"/>
    <w:rsid w:val="003946B8"/>
    <w:rsid w:val="003975F2"/>
    <w:rsid w:val="003A12C6"/>
    <w:rsid w:val="003A2DE6"/>
    <w:rsid w:val="003A328B"/>
    <w:rsid w:val="003A4A02"/>
    <w:rsid w:val="003A4A59"/>
    <w:rsid w:val="003A5037"/>
    <w:rsid w:val="003A503C"/>
    <w:rsid w:val="003A57E7"/>
    <w:rsid w:val="003B0144"/>
    <w:rsid w:val="003B16EA"/>
    <w:rsid w:val="003B191C"/>
    <w:rsid w:val="003B260B"/>
    <w:rsid w:val="003B26C2"/>
    <w:rsid w:val="003B2D19"/>
    <w:rsid w:val="003B40E0"/>
    <w:rsid w:val="003B5D3F"/>
    <w:rsid w:val="003B5E2B"/>
    <w:rsid w:val="003B5E70"/>
    <w:rsid w:val="003B6D85"/>
    <w:rsid w:val="003B6DF0"/>
    <w:rsid w:val="003B6E68"/>
    <w:rsid w:val="003B77EC"/>
    <w:rsid w:val="003C03F4"/>
    <w:rsid w:val="003C1726"/>
    <w:rsid w:val="003C2BD4"/>
    <w:rsid w:val="003C3B8B"/>
    <w:rsid w:val="003C3E99"/>
    <w:rsid w:val="003C5323"/>
    <w:rsid w:val="003C5C84"/>
    <w:rsid w:val="003C62C3"/>
    <w:rsid w:val="003C7548"/>
    <w:rsid w:val="003D323C"/>
    <w:rsid w:val="003D4276"/>
    <w:rsid w:val="003D560B"/>
    <w:rsid w:val="003D6579"/>
    <w:rsid w:val="003D6F98"/>
    <w:rsid w:val="003E324D"/>
    <w:rsid w:val="003E4C1A"/>
    <w:rsid w:val="003E59BB"/>
    <w:rsid w:val="003E7764"/>
    <w:rsid w:val="003E79B1"/>
    <w:rsid w:val="003E7DCC"/>
    <w:rsid w:val="003F0EBB"/>
    <w:rsid w:val="003F1AD9"/>
    <w:rsid w:val="003F20A3"/>
    <w:rsid w:val="003F3962"/>
    <w:rsid w:val="003F41BA"/>
    <w:rsid w:val="003F4480"/>
    <w:rsid w:val="003F6258"/>
    <w:rsid w:val="003F75F7"/>
    <w:rsid w:val="004038FC"/>
    <w:rsid w:val="0040474F"/>
    <w:rsid w:val="00405540"/>
    <w:rsid w:val="0040581C"/>
    <w:rsid w:val="00405B9D"/>
    <w:rsid w:val="0040647C"/>
    <w:rsid w:val="00406CA5"/>
    <w:rsid w:val="00407731"/>
    <w:rsid w:val="00410F82"/>
    <w:rsid w:val="00411B83"/>
    <w:rsid w:val="00412047"/>
    <w:rsid w:val="00412CDD"/>
    <w:rsid w:val="00412DD5"/>
    <w:rsid w:val="00413963"/>
    <w:rsid w:val="004148C6"/>
    <w:rsid w:val="00415ECA"/>
    <w:rsid w:val="00416071"/>
    <w:rsid w:val="00416CAC"/>
    <w:rsid w:val="00416E47"/>
    <w:rsid w:val="0042759C"/>
    <w:rsid w:val="00431AEB"/>
    <w:rsid w:val="004323DE"/>
    <w:rsid w:val="004328C0"/>
    <w:rsid w:val="004331D1"/>
    <w:rsid w:val="00435A95"/>
    <w:rsid w:val="00436068"/>
    <w:rsid w:val="0043755A"/>
    <w:rsid w:val="004408B7"/>
    <w:rsid w:val="0044116B"/>
    <w:rsid w:val="00444C9E"/>
    <w:rsid w:val="00445534"/>
    <w:rsid w:val="0044638C"/>
    <w:rsid w:val="00450618"/>
    <w:rsid w:val="004506E4"/>
    <w:rsid w:val="004515CD"/>
    <w:rsid w:val="00452F2F"/>
    <w:rsid w:val="00454FC7"/>
    <w:rsid w:val="00457172"/>
    <w:rsid w:val="004601B3"/>
    <w:rsid w:val="00460614"/>
    <w:rsid w:val="004622AE"/>
    <w:rsid w:val="00466893"/>
    <w:rsid w:val="00467430"/>
    <w:rsid w:val="00473C72"/>
    <w:rsid w:val="004749FF"/>
    <w:rsid w:val="00474A11"/>
    <w:rsid w:val="0047646E"/>
    <w:rsid w:val="004814E5"/>
    <w:rsid w:val="004818A7"/>
    <w:rsid w:val="00481FA1"/>
    <w:rsid w:val="00482166"/>
    <w:rsid w:val="00482B6F"/>
    <w:rsid w:val="00482EAE"/>
    <w:rsid w:val="00487A1B"/>
    <w:rsid w:val="00491C21"/>
    <w:rsid w:val="0049385C"/>
    <w:rsid w:val="00495F12"/>
    <w:rsid w:val="00497646"/>
    <w:rsid w:val="004A2114"/>
    <w:rsid w:val="004A478F"/>
    <w:rsid w:val="004A486B"/>
    <w:rsid w:val="004A4D0F"/>
    <w:rsid w:val="004A58EE"/>
    <w:rsid w:val="004A63CB"/>
    <w:rsid w:val="004A682E"/>
    <w:rsid w:val="004B0A00"/>
    <w:rsid w:val="004B32AD"/>
    <w:rsid w:val="004B4972"/>
    <w:rsid w:val="004B4CBE"/>
    <w:rsid w:val="004B52BF"/>
    <w:rsid w:val="004B6D3D"/>
    <w:rsid w:val="004B6DA9"/>
    <w:rsid w:val="004C0127"/>
    <w:rsid w:val="004C376D"/>
    <w:rsid w:val="004C46ED"/>
    <w:rsid w:val="004C4D46"/>
    <w:rsid w:val="004C6E00"/>
    <w:rsid w:val="004C72C3"/>
    <w:rsid w:val="004D0F09"/>
    <w:rsid w:val="004D1922"/>
    <w:rsid w:val="004D3798"/>
    <w:rsid w:val="004D3EE3"/>
    <w:rsid w:val="004D43C6"/>
    <w:rsid w:val="004D5A46"/>
    <w:rsid w:val="004E0AB9"/>
    <w:rsid w:val="004E19E7"/>
    <w:rsid w:val="004E217B"/>
    <w:rsid w:val="004E24A6"/>
    <w:rsid w:val="004E252B"/>
    <w:rsid w:val="004E27CD"/>
    <w:rsid w:val="004E3257"/>
    <w:rsid w:val="004E71C0"/>
    <w:rsid w:val="004F1722"/>
    <w:rsid w:val="004F1CD4"/>
    <w:rsid w:val="004F611F"/>
    <w:rsid w:val="00501DFD"/>
    <w:rsid w:val="005022C9"/>
    <w:rsid w:val="00502947"/>
    <w:rsid w:val="00502C0E"/>
    <w:rsid w:val="00503059"/>
    <w:rsid w:val="0050410E"/>
    <w:rsid w:val="005043B9"/>
    <w:rsid w:val="00507B69"/>
    <w:rsid w:val="00512B7C"/>
    <w:rsid w:val="00514C3F"/>
    <w:rsid w:val="0051534E"/>
    <w:rsid w:val="005215BF"/>
    <w:rsid w:val="00521936"/>
    <w:rsid w:val="00522668"/>
    <w:rsid w:val="0052368E"/>
    <w:rsid w:val="00525A33"/>
    <w:rsid w:val="00526722"/>
    <w:rsid w:val="00531DEF"/>
    <w:rsid w:val="005321EE"/>
    <w:rsid w:val="00532A9B"/>
    <w:rsid w:val="00532EC4"/>
    <w:rsid w:val="00533332"/>
    <w:rsid w:val="00534C3A"/>
    <w:rsid w:val="00534CEC"/>
    <w:rsid w:val="00535C1F"/>
    <w:rsid w:val="005378D9"/>
    <w:rsid w:val="005404CD"/>
    <w:rsid w:val="0054088B"/>
    <w:rsid w:val="00540EA2"/>
    <w:rsid w:val="00542F2E"/>
    <w:rsid w:val="00542FFD"/>
    <w:rsid w:val="005430B4"/>
    <w:rsid w:val="00545D01"/>
    <w:rsid w:val="005473C0"/>
    <w:rsid w:val="00551221"/>
    <w:rsid w:val="00553830"/>
    <w:rsid w:val="00556502"/>
    <w:rsid w:val="0055680B"/>
    <w:rsid w:val="00557B62"/>
    <w:rsid w:val="00561785"/>
    <w:rsid w:val="00561B3E"/>
    <w:rsid w:val="00564E21"/>
    <w:rsid w:val="00565502"/>
    <w:rsid w:val="0056554E"/>
    <w:rsid w:val="005668CC"/>
    <w:rsid w:val="00566A95"/>
    <w:rsid w:val="00566FB2"/>
    <w:rsid w:val="0057158A"/>
    <w:rsid w:val="00572102"/>
    <w:rsid w:val="0057296E"/>
    <w:rsid w:val="00573247"/>
    <w:rsid w:val="00573535"/>
    <w:rsid w:val="00576100"/>
    <w:rsid w:val="005804A6"/>
    <w:rsid w:val="00583801"/>
    <w:rsid w:val="0058522F"/>
    <w:rsid w:val="00586070"/>
    <w:rsid w:val="00586CE5"/>
    <w:rsid w:val="00592C40"/>
    <w:rsid w:val="00592C88"/>
    <w:rsid w:val="00594500"/>
    <w:rsid w:val="00594A91"/>
    <w:rsid w:val="005A2353"/>
    <w:rsid w:val="005A76B3"/>
    <w:rsid w:val="005B0B07"/>
    <w:rsid w:val="005B35A0"/>
    <w:rsid w:val="005B3B5D"/>
    <w:rsid w:val="005B44FA"/>
    <w:rsid w:val="005B4837"/>
    <w:rsid w:val="005B4CC2"/>
    <w:rsid w:val="005B7C7C"/>
    <w:rsid w:val="005B7F9A"/>
    <w:rsid w:val="005C02D2"/>
    <w:rsid w:val="005C0339"/>
    <w:rsid w:val="005C0C56"/>
    <w:rsid w:val="005C2561"/>
    <w:rsid w:val="005C2ED6"/>
    <w:rsid w:val="005C34F5"/>
    <w:rsid w:val="005C45C9"/>
    <w:rsid w:val="005C47CB"/>
    <w:rsid w:val="005C562E"/>
    <w:rsid w:val="005C6369"/>
    <w:rsid w:val="005D1FF7"/>
    <w:rsid w:val="005D2B4F"/>
    <w:rsid w:val="005D3C50"/>
    <w:rsid w:val="005D47AA"/>
    <w:rsid w:val="005D4D4A"/>
    <w:rsid w:val="005E0DD9"/>
    <w:rsid w:val="005E1C41"/>
    <w:rsid w:val="005E2C47"/>
    <w:rsid w:val="005E3FCF"/>
    <w:rsid w:val="005E5BD0"/>
    <w:rsid w:val="005E696C"/>
    <w:rsid w:val="005E6CC3"/>
    <w:rsid w:val="005E6F88"/>
    <w:rsid w:val="005E7F08"/>
    <w:rsid w:val="005F0DF1"/>
    <w:rsid w:val="005F2811"/>
    <w:rsid w:val="005F5ADF"/>
    <w:rsid w:val="005F61F7"/>
    <w:rsid w:val="005F7F9A"/>
    <w:rsid w:val="006074A4"/>
    <w:rsid w:val="00610118"/>
    <w:rsid w:val="00610366"/>
    <w:rsid w:val="00610EAD"/>
    <w:rsid w:val="0061141A"/>
    <w:rsid w:val="006118FF"/>
    <w:rsid w:val="0061387E"/>
    <w:rsid w:val="00620535"/>
    <w:rsid w:val="0062067E"/>
    <w:rsid w:val="006212AF"/>
    <w:rsid w:val="00621651"/>
    <w:rsid w:val="00622615"/>
    <w:rsid w:val="00622EAA"/>
    <w:rsid w:val="00623045"/>
    <w:rsid w:val="006238A7"/>
    <w:rsid w:val="00623A33"/>
    <w:rsid w:val="00623BC3"/>
    <w:rsid w:val="00623EF5"/>
    <w:rsid w:val="006249B4"/>
    <w:rsid w:val="00626FF2"/>
    <w:rsid w:val="006276F7"/>
    <w:rsid w:val="00630A24"/>
    <w:rsid w:val="00630B07"/>
    <w:rsid w:val="00631FBC"/>
    <w:rsid w:val="00632F4D"/>
    <w:rsid w:val="006337BE"/>
    <w:rsid w:val="00633F9D"/>
    <w:rsid w:val="0063476A"/>
    <w:rsid w:val="00635AB5"/>
    <w:rsid w:val="00636026"/>
    <w:rsid w:val="006360C5"/>
    <w:rsid w:val="00637168"/>
    <w:rsid w:val="006376C2"/>
    <w:rsid w:val="00637E5E"/>
    <w:rsid w:val="0064444C"/>
    <w:rsid w:val="0064473D"/>
    <w:rsid w:val="00645207"/>
    <w:rsid w:val="00646934"/>
    <w:rsid w:val="00647163"/>
    <w:rsid w:val="00650138"/>
    <w:rsid w:val="00651D12"/>
    <w:rsid w:val="00651E8A"/>
    <w:rsid w:val="00651F07"/>
    <w:rsid w:val="00652CB1"/>
    <w:rsid w:val="006530C5"/>
    <w:rsid w:val="00653E71"/>
    <w:rsid w:val="006551DC"/>
    <w:rsid w:val="006567DA"/>
    <w:rsid w:val="00657B70"/>
    <w:rsid w:val="00657F84"/>
    <w:rsid w:val="0066290D"/>
    <w:rsid w:val="00663175"/>
    <w:rsid w:val="00663518"/>
    <w:rsid w:val="00664B84"/>
    <w:rsid w:val="00664F31"/>
    <w:rsid w:val="006673EF"/>
    <w:rsid w:val="0067155E"/>
    <w:rsid w:val="00672E8F"/>
    <w:rsid w:val="00673A27"/>
    <w:rsid w:val="00682997"/>
    <w:rsid w:val="00682AAB"/>
    <w:rsid w:val="006851C1"/>
    <w:rsid w:val="006857E0"/>
    <w:rsid w:val="0069134E"/>
    <w:rsid w:val="00691540"/>
    <w:rsid w:val="00692A7E"/>
    <w:rsid w:val="006934DC"/>
    <w:rsid w:val="00693B70"/>
    <w:rsid w:val="00693D0B"/>
    <w:rsid w:val="006949D6"/>
    <w:rsid w:val="00695A63"/>
    <w:rsid w:val="00695E5C"/>
    <w:rsid w:val="00696417"/>
    <w:rsid w:val="006976C8"/>
    <w:rsid w:val="006A299B"/>
    <w:rsid w:val="006A3B9A"/>
    <w:rsid w:val="006A4EAA"/>
    <w:rsid w:val="006A5DE3"/>
    <w:rsid w:val="006A67E8"/>
    <w:rsid w:val="006A6B38"/>
    <w:rsid w:val="006A6E36"/>
    <w:rsid w:val="006A7ECB"/>
    <w:rsid w:val="006B0802"/>
    <w:rsid w:val="006B0F82"/>
    <w:rsid w:val="006B1225"/>
    <w:rsid w:val="006B2342"/>
    <w:rsid w:val="006B2D73"/>
    <w:rsid w:val="006C18DB"/>
    <w:rsid w:val="006C1F36"/>
    <w:rsid w:val="006C242F"/>
    <w:rsid w:val="006C29D8"/>
    <w:rsid w:val="006C366F"/>
    <w:rsid w:val="006C3EE9"/>
    <w:rsid w:val="006C5A02"/>
    <w:rsid w:val="006C7292"/>
    <w:rsid w:val="006C7591"/>
    <w:rsid w:val="006D1DC1"/>
    <w:rsid w:val="006D1EBE"/>
    <w:rsid w:val="006D256C"/>
    <w:rsid w:val="006D3603"/>
    <w:rsid w:val="006D4420"/>
    <w:rsid w:val="006D52D3"/>
    <w:rsid w:val="006D7048"/>
    <w:rsid w:val="006E0112"/>
    <w:rsid w:val="006E19BA"/>
    <w:rsid w:val="006E6CB1"/>
    <w:rsid w:val="006F0FA3"/>
    <w:rsid w:val="006F1CE8"/>
    <w:rsid w:val="006F416B"/>
    <w:rsid w:val="00700356"/>
    <w:rsid w:val="007014B6"/>
    <w:rsid w:val="00701BC6"/>
    <w:rsid w:val="00703670"/>
    <w:rsid w:val="007038B7"/>
    <w:rsid w:val="00705AA6"/>
    <w:rsid w:val="00706FE5"/>
    <w:rsid w:val="00712AB1"/>
    <w:rsid w:val="007134A7"/>
    <w:rsid w:val="00715CCF"/>
    <w:rsid w:val="00717DF0"/>
    <w:rsid w:val="007211E8"/>
    <w:rsid w:val="007219B4"/>
    <w:rsid w:val="007236EA"/>
    <w:rsid w:val="00726E73"/>
    <w:rsid w:val="00727B45"/>
    <w:rsid w:val="007322C5"/>
    <w:rsid w:val="00732CE2"/>
    <w:rsid w:val="007333A0"/>
    <w:rsid w:val="007334F3"/>
    <w:rsid w:val="0073463C"/>
    <w:rsid w:val="00735300"/>
    <w:rsid w:val="00736D05"/>
    <w:rsid w:val="00737AB7"/>
    <w:rsid w:val="00740BCC"/>
    <w:rsid w:val="00741D65"/>
    <w:rsid w:val="007440A4"/>
    <w:rsid w:val="007451BB"/>
    <w:rsid w:val="0074575C"/>
    <w:rsid w:val="0074667F"/>
    <w:rsid w:val="00750DBE"/>
    <w:rsid w:val="00751154"/>
    <w:rsid w:val="0075366E"/>
    <w:rsid w:val="007536EE"/>
    <w:rsid w:val="0075391D"/>
    <w:rsid w:val="007549E6"/>
    <w:rsid w:val="00754B11"/>
    <w:rsid w:val="007550C2"/>
    <w:rsid w:val="0075666E"/>
    <w:rsid w:val="00756670"/>
    <w:rsid w:val="007572EB"/>
    <w:rsid w:val="00757F6D"/>
    <w:rsid w:val="00760FFC"/>
    <w:rsid w:val="0076274D"/>
    <w:rsid w:val="00763CAD"/>
    <w:rsid w:val="00766276"/>
    <w:rsid w:val="00770745"/>
    <w:rsid w:val="0077133E"/>
    <w:rsid w:val="007728B5"/>
    <w:rsid w:val="00775351"/>
    <w:rsid w:val="007760D7"/>
    <w:rsid w:val="00781067"/>
    <w:rsid w:val="00781AC6"/>
    <w:rsid w:val="00781D43"/>
    <w:rsid w:val="00785500"/>
    <w:rsid w:val="00785995"/>
    <w:rsid w:val="007859EC"/>
    <w:rsid w:val="00786BBE"/>
    <w:rsid w:val="00786DFE"/>
    <w:rsid w:val="0079346F"/>
    <w:rsid w:val="00793F1A"/>
    <w:rsid w:val="00796528"/>
    <w:rsid w:val="00796E91"/>
    <w:rsid w:val="00797BEB"/>
    <w:rsid w:val="00797E62"/>
    <w:rsid w:val="007A1010"/>
    <w:rsid w:val="007A1F54"/>
    <w:rsid w:val="007A23E6"/>
    <w:rsid w:val="007A41B1"/>
    <w:rsid w:val="007A5DA1"/>
    <w:rsid w:val="007A6971"/>
    <w:rsid w:val="007A6CF1"/>
    <w:rsid w:val="007A7383"/>
    <w:rsid w:val="007B0754"/>
    <w:rsid w:val="007B1270"/>
    <w:rsid w:val="007B1500"/>
    <w:rsid w:val="007B27E0"/>
    <w:rsid w:val="007B4233"/>
    <w:rsid w:val="007B4304"/>
    <w:rsid w:val="007B4600"/>
    <w:rsid w:val="007B4877"/>
    <w:rsid w:val="007B48DD"/>
    <w:rsid w:val="007B4F94"/>
    <w:rsid w:val="007B5AE1"/>
    <w:rsid w:val="007C0CB3"/>
    <w:rsid w:val="007C56EF"/>
    <w:rsid w:val="007C5D73"/>
    <w:rsid w:val="007C60D8"/>
    <w:rsid w:val="007C65CA"/>
    <w:rsid w:val="007D06A8"/>
    <w:rsid w:val="007D095B"/>
    <w:rsid w:val="007D42FA"/>
    <w:rsid w:val="007D4341"/>
    <w:rsid w:val="007D5561"/>
    <w:rsid w:val="007D62ED"/>
    <w:rsid w:val="007D66B1"/>
    <w:rsid w:val="007D6846"/>
    <w:rsid w:val="007D74E6"/>
    <w:rsid w:val="007E0B1A"/>
    <w:rsid w:val="007E10DE"/>
    <w:rsid w:val="007E74EB"/>
    <w:rsid w:val="007F1E07"/>
    <w:rsid w:val="007F322E"/>
    <w:rsid w:val="007F356C"/>
    <w:rsid w:val="007F5222"/>
    <w:rsid w:val="007F59F3"/>
    <w:rsid w:val="00800B01"/>
    <w:rsid w:val="00800CED"/>
    <w:rsid w:val="0080316A"/>
    <w:rsid w:val="00804EF2"/>
    <w:rsid w:val="00805A3C"/>
    <w:rsid w:val="00807F10"/>
    <w:rsid w:val="008100D5"/>
    <w:rsid w:val="00814236"/>
    <w:rsid w:val="00815DDB"/>
    <w:rsid w:val="00817359"/>
    <w:rsid w:val="00817A5D"/>
    <w:rsid w:val="00817E2B"/>
    <w:rsid w:val="00820CE6"/>
    <w:rsid w:val="00821488"/>
    <w:rsid w:val="00821A84"/>
    <w:rsid w:val="00821EFA"/>
    <w:rsid w:val="008230ED"/>
    <w:rsid w:val="00823B64"/>
    <w:rsid w:val="00824EF0"/>
    <w:rsid w:val="00824FD3"/>
    <w:rsid w:val="00825732"/>
    <w:rsid w:val="0082738D"/>
    <w:rsid w:val="00827748"/>
    <w:rsid w:val="00830067"/>
    <w:rsid w:val="008304ED"/>
    <w:rsid w:val="00832186"/>
    <w:rsid w:val="00833031"/>
    <w:rsid w:val="00833433"/>
    <w:rsid w:val="00833C7C"/>
    <w:rsid w:val="00836C01"/>
    <w:rsid w:val="00837509"/>
    <w:rsid w:val="00841259"/>
    <w:rsid w:val="00841B16"/>
    <w:rsid w:val="00842149"/>
    <w:rsid w:val="00842551"/>
    <w:rsid w:val="00843CF7"/>
    <w:rsid w:val="00844D23"/>
    <w:rsid w:val="008507BE"/>
    <w:rsid w:val="00850C5D"/>
    <w:rsid w:val="00854394"/>
    <w:rsid w:val="00854BBA"/>
    <w:rsid w:val="0085570B"/>
    <w:rsid w:val="0086102E"/>
    <w:rsid w:val="008645FA"/>
    <w:rsid w:val="00865714"/>
    <w:rsid w:val="0086654F"/>
    <w:rsid w:val="00866DEA"/>
    <w:rsid w:val="00867931"/>
    <w:rsid w:val="0087127A"/>
    <w:rsid w:val="00872781"/>
    <w:rsid w:val="00873F78"/>
    <w:rsid w:val="00875AFB"/>
    <w:rsid w:val="008779A1"/>
    <w:rsid w:val="0088231B"/>
    <w:rsid w:val="00884AD8"/>
    <w:rsid w:val="00884C96"/>
    <w:rsid w:val="0089004B"/>
    <w:rsid w:val="0089144D"/>
    <w:rsid w:val="008915D0"/>
    <w:rsid w:val="008944AC"/>
    <w:rsid w:val="008945F1"/>
    <w:rsid w:val="00895F65"/>
    <w:rsid w:val="0089628C"/>
    <w:rsid w:val="00897BE7"/>
    <w:rsid w:val="008A0BAB"/>
    <w:rsid w:val="008A0FDF"/>
    <w:rsid w:val="008A1F03"/>
    <w:rsid w:val="008A441D"/>
    <w:rsid w:val="008A483D"/>
    <w:rsid w:val="008A4A79"/>
    <w:rsid w:val="008A6E83"/>
    <w:rsid w:val="008B3069"/>
    <w:rsid w:val="008B7708"/>
    <w:rsid w:val="008B7B40"/>
    <w:rsid w:val="008C3FA6"/>
    <w:rsid w:val="008C52A9"/>
    <w:rsid w:val="008C58ED"/>
    <w:rsid w:val="008C5CCE"/>
    <w:rsid w:val="008C6E70"/>
    <w:rsid w:val="008D0100"/>
    <w:rsid w:val="008D1960"/>
    <w:rsid w:val="008D39B0"/>
    <w:rsid w:val="008D4E2A"/>
    <w:rsid w:val="008D5FDD"/>
    <w:rsid w:val="008D6070"/>
    <w:rsid w:val="008D703D"/>
    <w:rsid w:val="008E100A"/>
    <w:rsid w:val="008E1E3D"/>
    <w:rsid w:val="008E2E3F"/>
    <w:rsid w:val="008E33D9"/>
    <w:rsid w:val="008E389A"/>
    <w:rsid w:val="008E441B"/>
    <w:rsid w:val="008E586B"/>
    <w:rsid w:val="008E6001"/>
    <w:rsid w:val="008E7BE9"/>
    <w:rsid w:val="008F2A9D"/>
    <w:rsid w:val="008F3845"/>
    <w:rsid w:val="008F68A1"/>
    <w:rsid w:val="00901A2F"/>
    <w:rsid w:val="009040C1"/>
    <w:rsid w:val="00905A2C"/>
    <w:rsid w:val="00905FF9"/>
    <w:rsid w:val="00906C6B"/>
    <w:rsid w:val="009102F8"/>
    <w:rsid w:val="009123DC"/>
    <w:rsid w:val="00921169"/>
    <w:rsid w:val="00922AA7"/>
    <w:rsid w:val="00923CB6"/>
    <w:rsid w:val="0092522F"/>
    <w:rsid w:val="009253B7"/>
    <w:rsid w:val="0092695D"/>
    <w:rsid w:val="00927A28"/>
    <w:rsid w:val="00930E9D"/>
    <w:rsid w:val="00931A0C"/>
    <w:rsid w:val="009320B4"/>
    <w:rsid w:val="0093376B"/>
    <w:rsid w:val="00941317"/>
    <w:rsid w:val="0094153E"/>
    <w:rsid w:val="009416C9"/>
    <w:rsid w:val="00941995"/>
    <w:rsid w:val="00942EBF"/>
    <w:rsid w:val="00945138"/>
    <w:rsid w:val="00945A6C"/>
    <w:rsid w:val="009467DF"/>
    <w:rsid w:val="009476FE"/>
    <w:rsid w:val="0095094A"/>
    <w:rsid w:val="00950EEF"/>
    <w:rsid w:val="00951BB6"/>
    <w:rsid w:val="00952369"/>
    <w:rsid w:val="009535B1"/>
    <w:rsid w:val="009551EF"/>
    <w:rsid w:val="009554E8"/>
    <w:rsid w:val="0096083F"/>
    <w:rsid w:val="00963D27"/>
    <w:rsid w:val="00964AC0"/>
    <w:rsid w:val="00966B52"/>
    <w:rsid w:val="00971555"/>
    <w:rsid w:val="00972E92"/>
    <w:rsid w:val="00972FA0"/>
    <w:rsid w:val="009736CD"/>
    <w:rsid w:val="00974ADE"/>
    <w:rsid w:val="00975214"/>
    <w:rsid w:val="009761EE"/>
    <w:rsid w:val="00976204"/>
    <w:rsid w:val="0097757B"/>
    <w:rsid w:val="00981E8E"/>
    <w:rsid w:val="0098671E"/>
    <w:rsid w:val="00987B63"/>
    <w:rsid w:val="00990B2A"/>
    <w:rsid w:val="00990C34"/>
    <w:rsid w:val="00992463"/>
    <w:rsid w:val="009942C4"/>
    <w:rsid w:val="00995241"/>
    <w:rsid w:val="00996237"/>
    <w:rsid w:val="00996D95"/>
    <w:rsid w:val="009A218D"/>
    <w:rsid w:val="009A43C9"/>
    <w:rsid w:val="009A47BE"/>
    <w:rsid w:val="009A4A86"/>
    <w:rsid w:val="009A4ABE"/>
    <w:rsid w:val="009A7803"/>
    <w:rsid w:val="009B1F49"/>
    <w:rsid w:val="009B21F7"/>
    <w:rsid w:val="009B22F7"/>
    <w:rsid w:val="009B4D8B"/>
    <w:rsid w:val="009B6C44"/>
    <w:rsid w:val="009C16C7"/>
    <w:rsid w:val="009C4A86"/>
    <w:rsid w:val="009C5C35"/>
    <w:rsid w:val="009D13ED"/>
    <w:rsid w:val="009D1959"/>
    <w:rsid w:val="009D2E1F"/>
    <w:rsid w:val="009D3178"/>
    <w:rsid w:val="009D3500"/>
    <w:rsid w:val="009D3B94"/>
    <w:rsid w:val="009D45A1"/>
    <w:rsid w:val="009D5D96"/>
    <w:rsid w:val="009D5E7E"/>
    <w:rsid w:val="009D6A38"/>
    <w:rsid w:val="009D6E7F"/>
    <w:rsid w:val="009D7CBF"/>
    <w:rsid w:val="009D7CD7"/>
    <w:rsid w:val="009E0314"/>
    <w:rsid w:val="009E1893"/>
    <w:rsid w:val="009E3AEB"/>
    <w:rsid w:val="009E401A"/>
    <w:rsid w:val="009E4340"/>
    <w:rsid w:val="009E4704"/>
    <w:rsid w:val="009E5436"/>
    <w:rsid w:val="009E5A2F"/>
    <w:rsid w:val="009E77B3"/>
    <w:rsid w:val="009F14C6"/>
    <w:rsid w:val="009F1BD9"/>
    <w:rsid w:val="009F2C55"/>
    <w:rsid w:val="009F32B3"/>
    <w:rsid w:val="009F3463"/>
    <w:rsid w:val="009F673A"/>
    <w:rsid w:val="00A0196A"/>
    <w:rsid w:val="00A02828"/>
    <w:rsid w:val="00A02A62"/>
    <w:rsid w:val="00A059DA"/>
    <w:rsid w:val="00A06592"/>
    <w:rsid w:val="00A06F5D"/>
    <w:rsid w:val="00A12F67"/>
    <w:rsid w:val="00A14A12"/>
    <w:rsid w:val="00A15390"/>
    <w:rsid w:val="00A15E54"/>
    <w:rsid w:val="00A206E7"/>
    <w:rsid w:val="00A20A3D"/>
    <w:rsid w:val="00A21779"/>
    <w:rsid w:val="00A242CD"/>
    <w:rsid w:val="00A24F4F"/>
    <w:rsid w:val="00A26017"/>
    <w:rsid w:val="00A265E8"/>
    <w:rsid w:val="00A26672"/>
    <w:rsid w:val="00A27BD9"/>
    <w:rsid w:val="00A3028F"/>
    <w:rsid w:val="00A31065"/>
    <w:rsid w:val="00A312BC"/>
    <w:rsid w:val="00A315AB"/>
    <w:rsid w:val="00A34E7B"/>
    <w:rsid w:val="00A3507D"/>
    <w:rsid w:val="00A359AC"/>
    <w:rsid w:val="00A35BB8"/>
    <w:rsid w:val="00A413F7"/>
    <w:rsid w:val="00A41473"/>
    <w:rsid w:val="00A44A73"/>
    <w:rsid w:val="00A4558E"/>
    <w:rsid w:val="00A45692"/>
    <w:rsid w:val="00A46A30"/>
    <w:rsid w:val="00A475AA"/>
    <w:rsid w:val="00A5262F"/>
    <w:rsid w:val="00A52D44"/>
    <w:rsid w:val="00A56031"/>
    <w:rsid w:val="00A5659B"/>
    <w:rsid w:val="00A60267"/>
    <w:rsid w:val="00A639EE"/>
    <w:rsid w:val="00A63F7F"/>
    <w:rsid w:val="00A64846"/>
    <w:rsid w:val="00A66143"/>
    <w:rsid w:val="00A713E9"/>
    <w:rsid w:val="00A71FEC"/>
    <w:rsid w:val="00A72DAC"/>
    <w:rsid w:val="00A73A94"/>
    <w:rsid w:val="00A75ACC"/>
    <w:rsid w:val="00A760AD"/>
    <w:rsid w:val="00A77C5E"/>
    <w:rsid w:val="00A8084C"/>
    <w:rsid w:val="00A82915"/>
    <w:rsid w:val="00A83414"/>
    <w:rsid w:val="00A84353"/>
    <w:rsid w:val="00A84C5C"/>
    <w:rsid w:val="00A85DF7"/>
    <w:rsid w:val="00A91F77"/>
    <w:rsid w:val="00A963F3"/>
    <w:rsid w:val="00A96C0D"/>
    <w:rsid w:val="00A96D24"/>
    <w:rsid w:val="00A97B23"/>
    <w:rsid w:val="00A97C12"/>
    <w:rsid w:val="00AA09F6"/>
    <w:rsid w:val="00AA0FDA"/>
    <w:rsid w:val="00AA31C4"/>
    <w:rsid w:val="00AA4046"/>
    <w:rsid w:val="00AA4DC0"/>
    <w:rsid w:val="00AA6D3D"/>
    <w:rsid w:val="00AA7946"/>
    <w:rsid w:val="00AB076D"/>
    <w:rsid w:val="00AB2001"/>
    <w:rsid w:val="00AB39F4"/>
    <w:rsid w:val="00AB689F"/>
    <w:rsid w:val="00AC034D"/>
    <w:rsid w:val="00AC0BDF"/>
    <w:rsid w:val="00AC1271"/>
    <w:rsid w:val="00AC18A7"/>
    <w:rsid w:val="00AC29E6"/>
    <w:rsid w:val="00AC3AB6"/>
    <w:rsid w:val="00AC4B5E"/>
    <w:rsid w:val="00AC4D28"/>
    <w:rsid w:val="00AC69BC"/>
    <w:rsid w:val="00AC6CE3"/>
    <w:rsid w:val="00AD0B71"/>
    <w:rsid w:val="00AD15AB"/>
    <w:rsid w:val="00AD2926"/>
    <w:rsid w:val="00AD2B4D"/>
    <w:rsid w:val="00AD3735"/>
    <w:rsid w:val="00AD3EB9"/>
    <w:rsid w:val="00AD471F"/>
    <w:rsid w:val="00AD49A8"/>
    <w:rsid w:val="00AD5AED"/>
    <w:rsid w:val="00AD6AF0"/>
    <w:rsid w:val="00AD7133"/>
    <w:rsid w:val="00AD73FA"/>
    <w:rsid w:val="00AD7FA5"/>
    <w:rsid w:val="00AD7FDC"/>
    <w:rsid w:val="00AE0DD6"/>
    <w:rsid w:val="00AE1B65"/>
    <w:rsid w:val="00AE1CF9"/>
    <w:rsid w:val="00AE28D4"/>
    <w:rsid w:val="00AE4E1A"/>
    <w:rsid w:val="00AE541A"/>
    <w:rsid w:val="00AE6287"/>
    <w:rsid w:val="00AE6391"/>
    <w:rsid w:val="00AE6688"/>
    <w:rsid w:val="00AE751D"/>
    <w:rsid w:val="00AE7528"/>
    <w:rsid w:val="00AF01D5"/>
    <w:rsid w:val="00AF0A34"/>
    <w:rsid w:val="00AF1657"/>
    <w:rsid w:val="00AF19CC"/>
    <w:rsid w:val="00AF1CF8"/>
    <w:rsid w:val="00AF2CF6"/>
    <w:rsid w:val="00AF2D44"/>
    <w:rsid w:val="00AF41A3"/>
    <w:rsid w:val="00AF455C"/>
    <w:rsid w:val="00AF68E3"/>
    <w:rsid w:val="00AF7ABD"/>
    <w:rsid w:val="00AF7B3E"/>
    <w:rsid w:val="00AF7F66"/>
    <w:rsid w:val="00B011DE"/>
    <w:rsid w:val="00B012F9"/>
    <w:rsid w:val="00B019A7"/>
    <w:rsid w:val="00B01ADD"/>
    <w:rsid w:val="00B0389B"/>
    <w:rsid w:val="00B04AFB"/>
    <w:rsid w:val="00B0527A"/>
    <w:rsid w:val="00B10FD3"/>
    <w:rsid w:val="00B124C6"/>
    <w:rsid w:val="00B14804"/>
    <w:rsid w:val="00B217A7"/>
    <w:rsid w:val="00B22B33"/>
    <w:rsid w:val="00B248D5"/>
    <w:rsid w:val="00B25E94"/>
    <w:rsid w:val="00B261DD"/>
    <w:rsid w:val="00B272A6"/>
    <w:rsid w:val="00B343DE"/>
    <w:rsid w:val="00B35946"/>
    <w:rsid w:val="00B35E49"/>
    <w:rsid w:val="00B363F8"/>
    <w:rsid w:val="00B402B6"/>
    <w:rsid w:val="00B404E4"/>
    <w:rsid w:val="00B419F4"/>
    <w:rsid w:val="00B42315"/>
    <w:rsid w:val="00B42762"/>
    <w:rsid w:val="00B42DDE"/>
    <w:rsid w:val="00B43488"/>
    <w:rsid w:val="00B43F86"/>
    <w:rsid w:val="00B44384"/>
    <w:rsid w:val="00B47B24"/>
    <w:rsid w:val="00B50D35"/>
    <w:rsid w:val="00B5169C"/>
    <w:rsid w:val="00B5359A"/>
    <w:rsid w:val="00B53D9A"/>
    <w:rsid w:val="00B55026"/>
    <w:rsid w:val="00B559FC"/>
    <w:rsid w:val="00B56E37"/>
    <w:rsid w:val="00B607D2"/>
    <w:rsid w:val="00B60BB0"/>
    <w:rsid w:val="00B6151E"/>
    <w:rsid w:val="00B62116"/>
    <w:rsid w:val="00B63420"/>
    <w:rsid w:val="00B64ADB"/>
    <w:rsid w:val="00B66C26"/>
    <w:rsid w:val="00B67B5E"/>
    <w:rsid w:val="00B7216E"/>
    <w:rsid w:val="00B723E4"/>
    <w:rsid w:val="00B74135"/>
    <w:rsid w:val="00B745B5"/>
    <w:rsid w:val="00B749AE"/>
    <w:rsid w:val="00B74E6F"/>
    <w:rsid w:val="00B74FF9"/>
    <w:rsid w:val="00B75007"/>
    <w:rsid w:val="00B754F8"/>
    <w:rsid w:val="00B77635"/>
    <w:rsid w:val="00B81855"/>
    <w:rsid w:val="00B82286"/>
    <w:rsid w:val="00B827E0"/>
    <w:rsid w:val="00B82827"/>
    <w:rsid w:val="00B83D7D"/>
    <w:rsid w:val="00B847BC"/>
    <w:rsid w:val="00B85898"/>
    <w:rsid w:val="00B859E2"/>
    <w:rsid w:val="00B90687"/>
    <w:rsid w:val="00B9166C"/>
    <w:rsid w:val="00B919C3"/>
    <w:rsid w:val="00B9207A"/>
    <w:rsid w:val="00B9217E"/>
    <w:rsid w:val="00B931C1"/>
    <w:rsid w:val="00B9387C"/>
    <w:rsid w:val="00B956FC"/>
    <w:rsid w:val="00B9584D"/>
    <w:rsid w:val="00B96207"/>
    <w:rsid w:val="00B97331"/>
    <w:rsid w:val="00BA1787"/>
    <w:rsid w:val="00BA1FB5"/>
    <w:rsid w:val="00BA33A1"/>
    <w:rsid w:val="00BB1CDC"/>
    <w:rsid w:val="00BB28DC"/>
    <w:rsid w:val="00BB2DE9"/>
    <w:rsid w:val="00BB3C6B"/>
    <w:rsid w:val="00BB5822"/>
    <w:rsid w:val="00BB6D37"/>
    <w:rsid w:val="00BB7BAA"/>
    <w:rsid w:val="00BC14FC"/>
    <w:rsid w:val="00BC1899"/>
    <w:rsid w:val="00BC2734"/>
    <w:rsid w:val="00BC3E1E"/>
    <w:rsid w:val="00BC4C04"/>
    <w:rsid w:val="00BC50C9"/>
    <w:rsid w:val="00BC5B6D"/>
    <w:rsid w:val="00BC7176"/>
    <w:rsid w:val="00BC7BE0"/>
    <w:rsid w:val="00BD261F"/>
    <w:rsid w:val="00BD4491"/>
    <w:rsid w:val="00BD4D49"/>
    <w:rsid w:val="00BD5910"/>
    <w:rsid w:val="00BD6ABD"/>
    <w:rsid w:val="00BE24BF"/>
    <w:rsid w:val="00BE4138"/>
    <w:rsid w:val="00BE48A6"/>
    <w:rsid w:val="00BE4D15"/>
    <w:rsid w:val="00BE5646"/>
    <w:rsid w:val="00BE6A28"/>
    <w:rsid w:val="00BF082C"/>
    <w:rsid w:val="00BF1D67"/>
    <w:rsid w:val="00BF30EE"/>
    <w:rsid w:val="00BF434A"/>
    <w:rsid w:val="00BF4E1C"/>
    <w:rsid w:val="00BF5C73"/>
    <w:rsid w:val="00BF7018"/>
    <w:rsid w:val="00BF7E1F"/>
    <w:rsid w:val="00C00150"/>
    <w:rsid w:val="00C01DF0"/>
    <w:rsid w:val="00C01FF9"/>
    <w:rsid w:val="00C02424"/>
    <w:rsid w:val="00C03059"/>
    <w:rsid w:val="00C0312A"/>
    <w:rsid w:val="00C038E9"/>
    <w:rsid w:val="00C073E1"/>
    <w:rsid w:val="00C103DC"/>
    <w:rsid w:val="00C10D27"/>
    <w:rsid w:val="00C114EE"/>
    <w:rsid w:val="00C13B70"/>
    <w:rsid w:val="00C147BD"/>
    <w:rsid w:val="00C14C1F"/>
    <w:rsid w:val="00C1692C"/>
    <w:rsid w:val="00C16BD2"/>
    <w:rsid w:val="00C16FD7"/>
    <w:rsid w:val="00C170AB"/>
    <w:rsid w:val="00C20194"/>
    <w:rsid w:val="00C20485"/>
    <w:rsid w:val="00C209A3"/>
    <w:rsid w:val="00C209C6"/>
    <w:rsid w:val="00C20A78"/>
    <w:rsid w:val="00C214B3"/>
    <w:rsid w:val="00C221F5"/>
    <w:rsid w:val="00C224F9"/>
    <w:rsid w:val="00C232AB"/>
    <w:rsid w:val="00C26296"/>
    <w:rsid w:val="00C265CB"/>
    <w:rsid w:val="00C26C0F"/>
    <w:rsid w:val="00C310C1"/>
    <w:rsid w:val="00C31EB5"/>
    <w:rsid w:val="00C32888"/>
    <w:rsid w:val="00C3372E"/>
    <w:rsid w:val="00C33B48"/>
    <w:rsid w:val="00C34140"/>
    <w:rsid w:val="00C3420F"/>
    <w:rsid w:val="00C3423E"/>
    <w:rsid w:val="00C35ECC"/>
    <w:rsid w:val="00C37EBD"/>
    <w:rsid w:val="00C42813"/>
    <w:rsid w:val="00C42E69"/>
    <w:rsid w:val="00C4457A"/>
    <w:rsid w:val="00C44FD2"/>
    <w:rsid w:val="00C46CDA"/>
    <w:rsid w:val="00C51D65"/>
    <w:rsid w:val="00C51E08"/>
    <w:rsid w:val="00C52F6F"/>
    <w:rsid w:val="00C5367E"/>
    <w:rsid w:val="00C53DF6"/>
    <w:rsid w:val="00C542E2"/>
    <w:rsid w:val="00C54ED4"/>
    <w:rsid w:val="00C56590"/>
    <w:rsid w:val="00C569D8"/>
    <w:rsid w:val="00C56BB6"/>
    <w:rsid w:val="00C57739"/>
    <w:rsid w:val="00C625BB"/>
    <w:rsid w:val="00C653E6"/>
    <w:rsid w:val="00C65513"/>
    <w:rsid w:val="00C707C2"/>
    <w:rsid w:val="00C714AC"/>
    <w:rsid w:val="00C72E88"/>
    <w:rsid w:val="00C73BF8"/>
    <w:rsid w:val="00C752CE"/>
    <w:rsid w:val="00C7602C"/>
    <w:rsid w:val="00C76AED"/>
    <w:rsid w:val="00C776D2"/>
    <w:rsid w:val="00C80B2E"/>
    <w:rsid w:val="00C80EEC"/>
    <w:rsid w:val="00C81E2A"/>
    <w:rsid w:val="00C82130"/>
    <w:rsid w:val="00C8221C"/>
    <w:rsid w:val="00C830AA"/>
    <w:rsid w:val="00C84085"/>
    <w:rsid w:val="00C864C3"/>
    <w:rsid w:val="00C86542"/>
    <w:rsid w:val="00C865B8"/>
    <w:rsid w:val="00C87B8A"/>
    <w:rsid w:val="00C90942"/>
    <w:rsid w:val="00C90AC4"/>
    <w:rsid w:val="00C90E9D"/>
    <w:rsid w:val="00C91992"/>
    <w:rsid w:val="00C924C7"/>
    <w:rsid w:val="00C96D74"/>
    <w:rsid w:val="00C978E0"/>
    <w:rsid w:val="00CA0518"/>
    <w:rsid w:val="00CA1D50"/>
    <w:rsid w:val="00CA2DE5"/>
    <w:rsid w:val="00CA4CF7"/>
    <w:rsid w:val="00CA7A15"/>
    <w:rsid w:val="00CB0052"/>
    <w:rsid w:val="00CB0CF5"/>
    <w:rsid w:val="00CB269D"/>
    <w:rsid w:val="00CB45E9"/>
    <w:rsid w:val="00CB4634"/>
    <w:rsid w:val="00CB48A7"/>
    <w:rsid w:val="00CB50DC"/>
    <w:rsid w:val="00CB56B5"/>
    <w:rsid w:val="00CB5CFB"/>
    <w:rsid w:val="00CB5DF4"/>
    <w:rsid w:val="00CB780A"/>
    <w:rsid w:val="00CB796E"/>
    <w:rsid w:val="00CC20C6"/>
    <w:rsid w:val="00CC46BB"/>
    <w:rsid w:val="00CC5332"/>
    <w:rsid w:val="00CC6807"/>
    <w:rsid w:val="00CC79F5"/>
    <w:rsid w:val="00CC7AA3"/>
    <w:rsid w:val="00CD1193"/>
    <w:rsid w:val="00CD1A25"/>
    <w:rsid w:val="00CD23A9"/>
    <w:rsid w:val="00CD37F7"/>
    <w:rsid w:val="00CD39DB"/>
    <w:rsid w:val="00CD3FF9"/>
    <w:rsid w:val="00CE0094"/>
    <w:rsid w:val="00CE0530"/>
    <w:rsid w:val="00CE0D3C"/>
    <w:rsid w:val="00CE5E85"/>
    <w:rsid w:val="00CE67DE"/>
    <w:rsid w:val="00CE6DE1"/>
    <w:rsid w:val="00CE7B39"/>
    <w:rsid w:val="00CE7B55"/>
    <w:rsid w:val="00CF1029"/>
    <w:rsid w:val="00CF16AF"/>
    <w:rsid w:val="00CF1AFF"/>
    <w:rsid w:val="00CF36D4"/>
    <w:rsid w:val="00CF4130"/>
    <w:rsid w:val="00CF485B"/>
    <w:rsid w:val="00CF5C8C"/>
    <w:rsid w:val="00CF6E2D"/>
    <w:rsid w:val="00CF7FBA"/>
    <w:rsid w:val="00D00532"/>
    <w:rsid w:val="00D048FC"/>
    <w:rsid w:val="00D04BE5"/>
    <w:rsid w:val="00D064FE"/>
    <w:rsid w:val="00D06933"/>
    <w:rsid w:val="00D07327"/>
    <w:rsid w:val="00D07A7C"/>
    <w:rsid w:val="00D07F01"/>
    <w:rsid w:val="00D10B4E"/>
    <w:rsid w:val="00D12932"/>
    <w:rsid w:val="00D135FE"/>
    <w:rsid w:val="00D16AFF"/>
    <w:rsid w:val="00D17208"/>
    <w:rsid w:val="00D17819"/>
    <w:rsid w:val="00D20357"/>
    <w:rsid w:val="00D20B9F"/>
    <w:rsid w:val="00D218E6"/>
    <w:rsid w:val="00D223DD"/>
    <w:rsid w:val="00D229E7"/>
    <w:rsid w:val="00D24015"/>
    <w:rsid w:val="00D273F0"/>
    <w:rsid w:val="00D2763F"/>
    <w:rsid w:val="00D30012"/>
    <w:rsid w:val="00D30512"/>
    <w:rsid w:val="00D321AC"/>
    <w:rsid w:val="00D34E2E"/>
    <w:rsid w:val="00D356E3"/>
    <w:rsid w:val="00D36F6A"/>
    <w:rsid w:val="00D4373B"/>
    <w:rsid w:val="00D43DE4"/>
    <w:rsid w:val="00D52E96"/>
    <w:rsid w:val="00D577E0"/>
    <w:rsid w:val="00D57D41"/>
    <w:rsid w:val="00D62037"/>
    <w:rsid w:val="00D63912"/>
    <w:rsid w:val="00D65C38"/>
    <w:rsid w:val="00D66732"/>
    <w:rsid w:val="00D67AD5"/>
    <w:rsid w:val="00D70986"/>
    <w:rsid w:val="00D70A31"/>
    <w:rsid w:val="00D71880"/>
    <w:rsid w:val="00D71E54"/>
    <w:rsid w:val="00D727F4"/>
    <w:rsid w:val="00D766B8"/>
    <w:rsid w:val="00D76876"/>
    <w:rsid w:val="00D806E5"/>
    <w:rsid w:val="00D80B20"/>
    <w:rsid w:val="00D8314D"/>
    <w:rsid w:val="00D83F4A"/>
    <w:rsid w:val="00D91DEC"/>
    <w:rsid w:val="00D92DFA"/>
    <w:rsid w:val="00D92F0B"/>
    <w:rsid w:val="00D93B30"/>
    <w:rsid w:val="00D9436A"/>
    <w:rsid w:val="00D959EF"/>
    <w:rsid w:val="00D95C68"/>
    <w:rsid w:val="00D978AF"/>
    <w:rsid w:val="00D97A24"/>
    <w:rsid w:val="00DA0EF9"/>
    <w:rsid w:val="00DA3960"/>
    <w:rsid w:val="00DA5CD1"/>
    <w:rsid w:val="00DA6575"/>
    <w:rsid w:val="00DA72C8"/>
    <w:rsid w:val="00DB0BE8"/>
    <w:rsid w:val="00DB12F5"/>
    <w:rsid w:val="00DB4848"/>
    <w:rsid w:val="00DB558C"/>
    <w:rsid w:val="00DB6E8F"/>
    <w:rsid w:val="00DC0B46"/>
    <w:rsid w:val="00DC4347"/>
    <w:rsid w:val="00DC4378"/>
    <w:rsid w:val="00DC600D"/>
    <w:rsid w:val="00DC63E3"/>
    <w:rsid w:val="00DC6901"/>
    <w:rsid w:val="00DC773E"/>
    <w:rsid w:val="00DC7A05"/>
    <w:rsid w:val="00DD04F9"/>
    <w:rsid w:val="00DD0C2B"/>
    <w:rsid w:val="00DD0D84"/>
    <w:rsid w:val="00DD35F8"/>
    <w:rsid w:val="00DD4470"/>
    <w:rsid w:val="00DD479A"/>
    <w:rsid w:val="00DD4B92"/>
    <w:rsid w:val="00DD6EEE"/>
    <w:rsid w:val="00DE1A20"/>
    <w:rsid w:val="00DE4F82"/>
    <w:rsid w:val="00DE7DC8"/>
    <w:rsid w:val="00DF05D9"/>
    <w:rsid w:val="00DF24A9"/>
    <w:rsid w:val="00DF2C1D"/>
    <w:rsid w:val="00DF32C6"/>
    <w:rsid w:val="00DF36D2"/>
    <w:rsid w:val="00DF3ED5"/>
    <w:rsid w:val="00DF4D70"/>
    <w:rsid w:val="00DF5BD7"/>
    <w:rsid w:val="00DF5FA6"/>
    <w:rsid w:val="00DF6CF7"/>
    <w:rsid w:val="00DF7036"/>
    <w:rsid w:val="00E0247B"/>
    <w:rsid w:val="00E025AA"/>
    <w:rsid w:val="00E048F8"/>
    <w:rsid w:val="00E05757"/>
    <w:rsid w:val="00E05F07"/>
    <w:rsid w:val="00E06D46"/>
    <w:rsid w:val="00E11AAB"/>
    <w:rsid w:val="00E11D79"/>
    <w:rsid w:val="00E1337D"/>
    <w:rsid w:val="00E139F3"/>
    <w:rsid w:val="00E14C96"/>
    <w:rsid w:val="00E16D90"/>
    <w:rsid w:val="00E20C14"/>
    <w:rsid w:val="00E21445"/>
    <w:rsid w:val="00E215EC"/>
    <w:rsid w:val="00E222CA"/>
    <w:rsid w:val="00E222DD"/>
    <w:rsid w:val="00E22BA0"/>
    <w:rsid w:val="00E24395"/>
    <w:rsid w:val="00E274EF"/>
    <w:rsid w:val="00E305BF"/>
    <w:rsid w:val="00E33013"/>
    <w:rsid w:val="00E334E3"/>
    <w:rsid w:val="00E33D85"/>
    <w:rsid w:val="00E34148"/>
    <w:rsid w:val="00E34C83"/>
    <w:rsid w:val="00E34D91"/>
    <w:rsid w:val="00E34EA0"/>
    <w:rsid w:val="00E369C9"/>
    <w:rsid w:val="00E37E2D"/>
    <w:rsid w:val="00E427F0"/>
    <w:rsid w:val="00E43E68"/>
    <w:rsid w:val="00E44927"/>
    <w:rsid w:val="00E45136"/>
    <w:rsid w:val="00E45561"/>
    <w:rsid w:val="00E461B1"/>
    <w:rsid w:val="00E470D0"/>
    <w:rsid w:val="00E4755F"/>
    <w:rsid w:val="00E552CD"/>
    <w:rsid w:val="00E55BE7"/>
    <w:rsid w:val="00E55DDB"/>
    <w:rsid w:val="00E566AE"/>
    <w:rsid w:val="00E57042"/>
    <w:rsid w:val="00E57D7C"/>
    <w:rsid w:val="00E57E5A"/>
    <w:rsid w:val="00E61369"/>
    <w:rsid w:val="00E63001"/>
    <w:rsid w:val="00E640B7"/>
    <w:rsid w:val="00E64A76"/>
    <w:rsid w:val="00E64C17"/>
    <w:rsid w:val="00E65669"/>
    <w:rsid w:val="00E6721A"/>
    <w:rsid w:val="00E6762C"/>
    <w:rsid w:val="00E70500"/>
    <w:rsid w:val="00E71E0D"/>
    <w:rsid w:val="00E72760"/>
    <w:rsid w:val="00E72CE3"/>
    <w:rsid w:val="00E743EE"/>
    <w:rsid w:val="00E745FF"/>
    <w:rsid w:val="00E766D3"/>
    <w:rsid w:val="00E80527"/>
    <w:rsid w:val="00E8105E"/>
    <w:rsid w:val="00E81ABC"/>
    <w:rsid w:val="00E84BC5"/>
    <w:rsid w:val="00E85B12"/>
    <w:rsid w:val="00E86472"/>
    <w:rsid w:val="00E86805"/>
    <w:rsid w:val="00E870D4"/>
    <w:rsid w:val="00E87E64"/>
    <w:rsid w:val="00E92870"/>
    <w:rsid w:val="00E9355B"/>
    <w:rsid w:val="00E96008"/>
    <w:rsid w:val="00E97E97"/>
    <w:rsid w:val="00EA09D4"/>
    <w:rsid w:val="00EA343C"/>
    <w:rsid w:val="00EA5DC3"/>
    <w:rsid w:val="00EA7259"/>
    <w:rsid w:val="00EA7FD8"/>
    <w:rsid w:val="00EB0568"/>
    <w:rsid w:val="00EB1206"/>
    <w:rsid w:val="00EB1C3F"/>
    <w:rsid w:val="00EB2166"/>
    <w:rsid w:val="00EB29D4"/>
    <w:rsid w:val="00EB2B1B"/>
    <w:rsid w:val="00EB2E8D"/>
    <w:rsid w:val="00EB4697"/>
    <w:rsid w:val="00EB549A"/>
    <w:rsid w:val="00EB6781"/>
    <w:rsid w:val="00EC00E4"/>
    <w:rsid w:val="00EC1735"/>
    <w:rsid w:val="00EC3132"/>
    <w:rsid w:val="00EC32B3"/>
    <w:rsid w:val="00EC4D81"/>
    <w:rsid w:val="00EC6DFA"/>
    <w:rsid w:val="00ED0C34"/>
    <w:rsid w:val="00ED2009"/>
    <w:rsid w:val="00ED293B"/>
    <w:rsid w:val="00ED2EF7"/>
    <w:rsid w:val="00ED384A"/>
    <w:rsid w:val="00ED3B2A"/>
    <w:rsid w:val="00ED3F2F"/>
    <w:rsid w:val="00ED46E8"/>
    <w:rsid w:val="00ED4ABE"/>
    <w:rsid w:val="00ED4F97"/>
    <w:rsid w:val="00ED7AC8"/>
    <w:rsid w:val="00EE1271"/>
    <w:rsid w:val="00EE15DF"/>
    <w:rsid w:val="00EE1694"/>
    <w:rsid w:val="00EE2652"/>
    <w:rsid w:val="00EE2E43"/>
    <w:rsid w:val="00EE309D"/>
    <w:rsid w:val="00EE338C"/>
    <w:rsid w:val="00EE593F"/>
    <w:rsid w:val="00EE7A16"/>
    <w:rsid w:val="00EF0156"/>
    <w:rsid w:val="00EF02C6"/>
    <w:rsid w:val="00EF2368"/>
    <w:rsid w:val="00EF3733"/>
    <w:rsid w:val="00EF597D"/>
    <w:rsid w:val="00EF6345"/>
    <w:rsid w:val="00EF69DC"/>
    <w:rsid w:val="00EF6A93"/>
    <w:rsid w:val="00EF70F6"/>
    <w:rsid w:val="00F044B1"/>
    <w:rsid w:val="00F04C5A"/>
    <w:rsid w:val="00F05AEC"/>
    <w:rsid w:val="00F077BC"/>
    <w:rsid w:val="00F12643"/>
    <w:rsid w:val="00F13C41"/>
    <w:rsid w:val="00F13C86"/>
    <w:rsid w:val="00F14321"/>
    <w:rsid w:val="00F1635B"/>
    <w:rsid w:val="00F17FEB"/>
    <w:rsid w:val="00F2038D"/>
    <w:rsid w:val="00F20CCB"/>
    <w:rsid w:val="00F225D5"/>
    <w:rsid w:val="00F2299F"/>
    <w:rsid w:val="00F24557"/>
    <w:rsid w:val="00F260C9"/>
    <w:rsid w:val="00F33B1F"/>
    <w:rsid w:val="00F34CD8"/>
    <w:rsid w:val="00F35C28"/>
    <w:rsid w:val="00F35F64"/>
    <w:rsid w:val="00F376B3"/>
    <w:rsid w:val="00F41B72"/>
    <w:rsid w:val="00F4251E"/>
    <w:rsid w:val="00F437D9"/>
    <w:rsid w:val="00F43DCC"/>
    <w:rsid w:val="00F44353"/>
    <w:rsid w:val="00F45536"/>
    <w:rsid w:val="00F47916"/>
    <w:rsid w:val="00F50585"/>
    <w:rsid w:val="00F51DB9"/>
    <w:rsid w:val="00F52C7C"/>
    <w:rsid w:val="00F53B15"/>
    <w:rsid w:val="00F53FFD"/>
    <w:rsid w:val="00F55044"/>
    <w:rsid w:val="00F56963"/>
    <w:rsid w:val="00F60822"/>
    <w:rsid w:val="00F616EF"/>
    <w:rsid w:val="00F63998"/>
    <w:rsid w:val="00F646E6"/>
    <w:rsid w:val="00F64FDE"/>
    <w:rsid w:val="00F65881"/>
    <w:rsid w:val="00F66758"/>
    <w:rsid w:val="00F66CC5"/>
    <w:rsid w:val="00F6724F"/>
    <w:rsid w:val="00F70629"/>
    <w:rsid w:val="00F70FAF"/>
    <w:rsid w:val="00F71583"/>
    <w:rsid w:val="00F7239C"/>
    <w:rsid w:val="00F73170"/>
    <w:rsid w:val="00F74B16"/>
    <w:rsid w:val="00F75E3B"/>
    <w:rsid w:val="00F76510"/>
    <w:rsid w:val="00F76798"/>
    <w:rsid w:val="00F769E8"/>
    <w:rsid w:val="00F77DF6"/>
    <w:rsid w:val="00F8166B"/>
    <w:rsid w:val="00F82979"/>
    <w:rsid w:val="00F86FE9"/>
    <w:rsid w:val="00F9241D"/>
    <w:rsid w:val="00F92DF6"/>
    <w:rsid w:val="00F937FD"/>
    <w:rsid w:val="00F94031"/>
    <w:rsid w:val="00F94200"/>
    <w:rsid w:val="00F94DBC"/>
    <w:rsid w:val="00F95EEF"/>
    <w:rsid w:val="00F960A5"/>
    <w:rsid w:val="00F973B3"/>
    <w:rsid w:val="00FA116E"/>
    <w:rsid w:val="00FA1B12"/>
    <w:rsid w:val="00FA31D5"/>
    <w:rsid w:val="00FA339B"/>
    <w:rsid w:val="00FA3AF1"/>
    <w:rsid w:val="00FA4751"/>
    <w:rsid w:val="00FA6718"/>
    <w:rsid w:val="00FA6AC9"/>
    <w:rsid w:val="00FA7FFC"/>
    <w:rsid w:val="00FB06EF"/>
    <w:rsid w:val="00FB6A80"/>
    <w:rsid w:val="00FB70AE"/>
    <w:rsid w:val="00FC07D9"/>
    <w:rsid w:val="00FC1341"/>
    <w:rsid w:val="00FC222B"/>
    <w:rsid w:val="00FC29BF"/>
    <w:rsid w:val="00FC2E20"/>
    <w:rsid w:val="00FC7087"/>
    <w:rsid w:val="00FD112C"/>
    <w:rsid w:val="00FD1C93"/>
    <w:rsid w:val="00FD224A"/>
    <w:rsid w:val="00FD26B9"/>
    <w:rsid w:val="00FD6F32"/>
    <w:rsid w:val="00FD6F44"/>
    <w:rsid w:val="00FE1F53"/>
    <w:rsid w:val="00FE51B4"/>
    <w:rsid w:val="00FE7231"/>
    <w:rsid w:val="00FE75F7"/>
    <w:rsid w:val="00FF2E6F"/>
    <w:rsid w:val="00FF31FF"/>
    <w:rsid w:val="00FF62E2"/>
    <w:rsid w:val="00FF6AB5"/>
    <w:rsid w:val="00FF7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1A411E8-5E2C-42DB-A5BA-91F6C2FB8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19A7"/>
    <w:pPr>
      <w:widowControl w:val="0"/>
      <w:adjustRightInd w:val="0"/>
      <w:snapToGrid w:val="0"/>
      <w:spacing w:line="570" w:lineRule="exact"/>
      <w:jc w:val="both"/>
    </w:pPr>
    <w:rPr>
      <w:rFonts w:ascii="仿宋" w:eastAsia="仿宋_GB2312" w:hAnsi="仿宋"/>
      <w:kern w:val="2"/>
      <w:sz w:val="32"/>
      <w:szCs w:val="22"/>
    </w:rPr>
  </w:style>
  <w:style w:type="paragraph" w:styleId="1">
    <w:name w:val="heading 1"/>
    <w:basedOn w:val="a"/>
    <w:next w:val="a"/>
    <w:link w:val="1Char"/>
    <w:uiPriority w:val="9"/>
    <w:qFormat/>
    <w:rsid w:val="00A31065"/>
    <w:pPr>
      <w:keepNext/>
      <w:keepLines/>
      <w:spacing w:before="340" w:after="330" w:line="578" w:lineRule="atLeast"/>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558C"/>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rsid w:val="00DB558C"/>
    <w:rPr>
      <w:kern w:val="2"/>
      <w:sz w:val="18"/>
      <w:szCs w:val="18"/>
    </w:rPr>
  </w:style>
  <w:style w:type="paragraph" w:styleId="a4">
    <w:name w:val="footer"/>
    <w:basedOn w:val="a"/>
    <w:link w:val="Char0"/>
    <w:uiPriority w:val="99"/>
    <w:unhideWhenUsed/>
    <w:rsid w:val="00DB558C"/>
    <w:pPr>
      <w:tabs>
        <w:tab w:val="center" w:pos="4153"/>
        <w:tab w:val="right" w:pos="8306"/>
      </w:tabs>
      <w:jc w:val="left"/>
    </w:pPr>
    <w:rPr>
      <w:sz w:val="18"/>
      <w:szCs w:val="18"/>
    </w:rPr>
  </w:style>
  <w:style w:type="character" w:customStyle="1" w:styleId="Char0">
    <w:name w:val="页脚 Char"/>
    <w:basedOn w:val="a0"/>
    <w:link w:val="a4"/>
    <w:uiPriority w:val="99"/>
    <w:rsid w:val="00DB558C"/>
    <w:rPr>
      <w:kern w:val="2"/>
      <w:sz w:val="18"/>
      <w:szCs w:val="18"/>
    </w:rPr>
  </w:style>
  <w:style w:type="paragraph" w:styleId="a5">
    <w:name w:val="List Paragraph"/>
    <w:basedOn w:val="a"/>
    <w:uiPriority w:val="34"/>
    <w:qFormat/>
    <w:rsid w:val="008E441B"/>
    <w:pPr>
      <w:ind w:firstLineChars="200" w:firstLine="420"/>
    </w:pPr>
  </w:style>
  <w:style w:type="character" w:customStyle="1" w:styleId="1Char">
    <w:name w:val="标题 1 Char"/>
    <w:basedOn w:val="a0"/>
    <w:link w:val="1"/>
    <w:uiPriority w:val="9"/>
    <w:rsid w:val="00A31065"/>
    <w:rPr>
      <w:rFonts w:ascii="仿宋" w:eastAsia="仿宋_GB2312" w:hAnsi="仿宋"/>
      <w:b/>
      <w:bCs/>
      <w:kern w:val="44"/>
      <w:sz w:val="44"/>
      <w:szCs w:val="44"/>
    </w:rPr>
  </w:style>
  <w:style w:type="paragraph" w:styleId="a6">
    <w:name w:val="Balloon Text"/>
    <w:basedOn w:val="a"/>
    <w:link w:val="Char1"/>
    <w:uiPriority w:val="99"/>
    <w:semiHidden/>
    <w:unhideWhenUsed/>
    <w:rsid w:val="006949D6"/>
    <w:pPr>
      <w:spacing w:line="240" w:lineRule="auto"/>
    </w:pPr>
    <w:rPr>
      <w:sz w:val="18"/>
      <w:szCs w:val="18"/>
    </w:rPr>
  </w:style>
  <w:style w:type="character" w:customStyle="1" w:styleId="Char1">
    <w:name w:val="批注框文本 Char"/>
    <w:basedOn w:val="a0"/>
    <w:link w:val="a6"/>
    <w:uiPriority w:val="99"/>
    <w:semiHidden/>
    <w:rsid w:val="006949D6"/>
    <w:rPr>
      <w:rFonts w:ascii="仿宋" w:eastAsia="仿宋_GB2312" w:hAnsi="仿宋"/>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134706">
      <w:bodyDiv w:val="1"/>
      <w:marLeft w:val="0"/>
      <w:marRight w:val="0"/>
      <w:marTop w:val="0"/>
      <w:marBottom w:val="0"/>
      <w:divBdr>
        <w:top w:val="none" w:sz="0" w:space="0" w:color="auto"/>
        <w:left w:val="none" w:sz="0" w:space="0" w:color="auto"/>
        <w:bottom w:val="none" w:sz="0" w:space="0" w:color="auto"/>
        <w:right w:val="none" w:sz="0" w:space="0" w:color="auto"/>
      </w:divBdr>
    </w:div>
    <w:div w:id="343628915">
      <w:bodyDiv w:val="1"/>
      <w:marLeft w:val="0"/>
      <w:marRight w:val="0"/>
      <w:marTop w:val="0"/>
      <w:marBottom w:val="0"/>
      <w:divBdr>
        <w:top w:val="none" w:sz="0" w:space="0" w:color="auto"/>
        <w:left w:val="none" w:sz="0" w:space="0" w:color="auto"/>
        <w:bottom w:val="none" w:sz="0" w:space="0" w:color="auto"/>
        <w:right w:val="none" w:sz="0" w:space="0" w:color="auto"/>
      </w:divBdr>
    </w:div>
    <w:div w:id="1391080360">
      <w:bodyDiv w:val="1"/>
      <w:marLeft w:val="0"/>
      <w:marRight w:val="0"/>
      <w:marTop w:val="0"/>
      <w:marBottom w:val="0"/>
      <w:divBdr>
        <w:top w:val="none" w:sz="0" w:space="0" w:color="auto"/>
        <w:left w:val="none" w:sz="0" w:space="0" w:color="auto"/>
        <w:bottom w:val="none" w:sz="0" w:space="0" w:color="auto"/>
        <w:right w:val="none" w:sz="0" w:space="0" w:color="auto"/>
      </w:divBdr>
    </w:div>
    <w:div w:id="1889102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My%20Documents\&#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模板.dotx</Template>
  <TotalTime>1078</TotalTime>
  <Pages>16</Pages>
  <Words>1043</Words>
  <Characters>5946</Characters>
  <Application>Microsoft Office Word</Application>
  <DocSecurity>0</DocSecurity>
  <Lines>49</Lines>
  <Paragraphs>13</Paragraphs>
  <ScaleCrop>false</ScaleCrop>
  <Company/>
  <LinksUpToDate>false</LinksUpToDate>
  <CharactersWithSpaces>6976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陈滋顶</dc:creator>
  <cp:keywords/>
  <dc:description/>
  <cp:lastModifiedBy>许晨</cp:lastModifiedBy>
  <cp:revision>96</cp:revision>
  <cp:lastPrinted>2018-04-27T02:53:00Z</cp:lastPrinted>
  <dcterms:created xsi:type="dcterms:W3CDTF">2018-04-17T00:38:00Z</dcterms:created>
  <dcterms:modified xsi:type="dcterms:W3CDTF">2018-05-03T00:26:00Z</dcterms:modified>
</cp:coreProperties>
</file>