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A72" w:rsidRDefault="00E531FD" w:rsidP="000B72F2">
      <w:pPr>
        <w:snapToGrid w:val="0"/>
        <w:spacing w:line="360" w:lineRule="auto"/>
        <w:jc w:val="center"/>
        <w:rPr>
          <w:rFonts w:ascii="黑体" w:eastAsia="黑体" w:hAnsi="黑体" w:hint="eastAsia"/>
          <w:sz w:val="32"/>
          <w:szCs w:val="32"/>
        </w:rPr>
      </w:pPr>
      <w:r w:rsidRPr="00636EA0">
        <w:rPr>
          <w:rFonts w:ascii="黑体" w:eastAsia="黑体" w:hAnsi="黑体" w:hint="eastAsia"/>
          <w:sz w:val="32"/>
          <w:szCs w:val="32"/>
        </w:rPr>
        <w:t>《铁路</w:t>
      </w:r>
      <w:r w:rsidRPr="00636EA0">
        <w:rPr>
          <w:rFonts w:ascii="黑体" w:eastAsia="黑体" w:hAnsi="黑体"/>
          <w:sz w:val="32"/>
          <w:szCs w:val="32"/>
        </w:rPr>
        <w:t>危险货物运输安全</w:t>
      </w:r>
      <w:r w:rsidR="005C6ECB" w:rsidRPr="00636EA0">
        <w:rPr>
          <w:rFonts w:ascii="黑体" w:eastAsia="黑体" w:hAnsi="黑体" w:hint="eastAsia"/>
          <w:sz w:val="32"/>
          <w:szCs w:val="32"/>
        </w:rPr>
        <w:t>监督</w:t>
      </w:r>
      <w:r w:rsidRPr="00636EA0">
        <w:rPr>
          <w:rFonts w:ascii="黑体" w:eastAsia="黑体" w:hAnsi="黑体"/>
          <w:sz w:val="32"/>
          <w:szCs w:val="32"/>
        </w:rPr>
        <w:t>管理规定》</w:t>
      </w:r>
    </w:p>
    <w:p w:rsidR="007016C5" w:rsidRPr="00636EA0" w:rsidRDefault="00AC7A72" w:rsidP="000B72F2">
      <w:pPr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(</w:t>
      </w:r>
      <w:r>
        <w:rPr>
          <w:rFonts w:ascii="黑体" w:eastAsia="黑体" w:hAnsi="黑体" w:hint="eastAsia"/>
          <w:sz w:val="32"/>
          <w:szCs w:val="32"/>
        </w:rPr>
        <w:t>征求意见稿</w:t>
      </w:r>
      <w:bookmarkStart w:id="0" w:name="_GoBack"/>
      <w:bookmarkEnd w:id="0"/>
      <w:r>
        <w:rPr>
          <w:rFonts w:ascii="黑体" w:eastAsia="黑体" w:hAnsi="黑体"/>
          <w:sz w:val="32"/>
          <w:szCs w:val="32"/>
        </w:rPr>
        <w:t>)</w:t>
      </w:r>
      <w:r w:rsidR="0020627A" w:rsidRPr="00636EA0">
        <w:rPr>
          <w:rFonts w:ascii="黑体" w:eastAsia="黑体" w:hAnsi="黑体" w:hint="eastAsia"/>
          <w:sz w:val="32"/>
          <w:szCs w:val="32"/>
        </w:rPr>
        <w:t>起草</w:t>
      </w:r>
      <w:r w:rsidR="007016C5" w:rsidRPr="00636EA0">
        <w:rPr>
          <w:rFonts w:ascii="黑体" w:eastAsia="黑体" w:hAnsi="黑体" w:hint="eastAsia"/>
          <w:sz w:val="32"/>
          <w:szCs w:val="32"/>
        </w:rPr>
        <w:t>说明</w:t>
      </w:r>
    </w:p>
    <w:p w:rsidR="00811D49" w:rsidRDefault="00811D49" w:rsidP="0073228C">
      <w:pPr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0176DD" w:rsidRDefault="009314BA" w:rsidP="000176DD">
      <w:pPr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</w:t>
      </w:r>
      <w:r w:rsidR="000176DD">
        <w:rPr>
          <w:rFonts w:ascii="黑体" w:eastAsia="黑体" w:hAnsi="黑体"/>
          <w:sz w:val="32"/>
          <w:szCs w:val="32"/>
        </w:rPr>
        <w:t>、</w:t>
      </w:r>
      <w:r w:rsidR="00F55AF2">
        <w:rPr>
          <w:rFonts w:ascii="黑体" w:eastAsia="黑体" w:hAnsi="黑体"/>
          <w:sz w:val="32"/>
          <w:szCs w:val="32"/>
        </w:rPr>
        <w:t>编制</w:t>
      </w:r>
      <w:r w:rsidR="002879D8">
        <w:rPr>
          <w:rFonts w:ascii="黑体" w:eastAsia="黑体" w:hAnsi="黑体" w:hint="eastAsia"/>
          <w:sz w:val="32"/>
          <w:szCs w:val="32"/>
        </w:rPr>
        <w:t>背景</w:t>
      </w:r>
      <w:r w:rsidR="002879D8">
        <w:rPr>
          <w:rFonts w:ascii="黑体" w:eastAsia="黑体" w:hAnsi="黑体"/>
          <w:sz w:val="32"/>
          <w:szCs w:val="32"/>
        </w:rPr>
        <w:t>和</w:t>
      </w:r>
      <w:r w:rsidR="000176DD">
        <w:rPr>
          <w:rFonts w:ascii="黑体" w:eastAsia="黑体" w:hAnsi="黑体"/>
          <w:sz w:val="32"/>
          <w:szCs w:val="32"/>
        </w:rPr>
        <w:t>必要性</w:t>
      </w:r>
    </w:p>
    <w:p w:rsidR="00256743" w:rsidRDefault="00953EF0" w:rsidP="00B14E77">
      <w:pPr>
        <w:tabs>
          <w:tab w:val="left" w:pos="3402"/>
          <w:tab w:val="left" w:pos="3544"/>
        </w:tabs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2013年</w:t>
      </w:r>
      <w:r w:rsidR="001C08C1">
        <w:rPr>
          <w:rFonts w:ascii="仿宋" w:eastAsia="仿宋" w:hAnsi="仿宋" w:hint="eastAsia"/>
          <w:sz w:val="32"/>
          <w:szCs w:val="32"/>
        </w:rPr>
        <w:t>3月，</w:t>
      </w:r>
      <w:r>
        <w:rPr>
          <w:rFonts w:ascii="仿宋" w:eastAsia="仿宋" w:hAnsi="仿宋"/>
          <w:sz w:val="32"/>
          <w:szCs w:val="32"/>
        </w:rPr>
        <w:t>铁路实行政企分开</w:t>
      </w:r>
      <w:r>
        <w:rPr>
          <w:rFonts w:ascii="仿宋" w:eastAsia="仿宋" w:hAnsi="仿宋" w:hint="eastAsia"/>
          <w:sz w:val="32"/>
          <w:szCs w:val="32"/>
        </w:rPr>
        <w:t>体制改革，</w:t>
      </w:r>
      <w:r w:rsidR="00F32469">
        <w:rPr>
          <w:rFonts w:ascii="仿宋" w:eastAsia="仿宋" w:hAnsi="仿宋" w:hint="eastAsia"/>
          <w:sz w:val="32"/>
          <w:szCs w:val="32"/>
        </w:rPr>
        <w:t>国务院</w:t>
      </w:r>
      <w:r w:rsidR="00F32469">
        <w:rPr>
          <w:rFonts w:ascii="仿宋" w:eastAsia="仿宋" w:hAnsi="仿宋"/>
          <w:sz w:val="32"/>
          <w:szCs w:val="32"/>
        </w:rPr>
        <w:t>办公厅发布《国家铁路局主要职责内设机构和人员编制规定》，</w:t>
      </w:r>
      <w:r w:rsidR="004971EC">
        <w:rPr>
          <w:rFonts w:ascii="仿宋" w:eastAsia="仿宋" w:hAnsi="仿宋" w:hint="eastAsia"/>
          <w:sz w:val="32"/>
          <w:szCs w:val="32"/>
        </w:rPr>
        <w:t>明确</w:t>
      </w:r>
      <w:r w:rsidR="004971EC">
        <w:rPr>
          <w:rFonts w:ascii="仿宋" w:eastAsia="仿宋" w:hAnsi="仿宋"/>
          <w:sz w:val="32"/>
          <w:szCs w:val="32"/>
        </w:rPr>
        <w:t>了</w:t>
      </w:r>
      <w:r w:rsidR="008F39DF">
        <w:rPr>
          <w:rFonts w:ascii="仿宋" w:eastAsia="仿宋" w:hAnsi="仿宋" w:hint="eastAsia"/>
          <w:sz w:val="32"/>
          <w:szCs w:val="32"/>
        </w:rPr>
        <w:t>国家</w:t>
      </w:r>
      <w:r w:rsidR="008F39DF">
        <w:rPr>
          <w:rFonts w:ascii="仿宋" w:eastAsia="仿宋" w:hAnsi="仿宋"/>
          <w:sz w:val="32"/>
          <w:szCs w:val="32"/>
        </w:rPr>
        <w:t>铁路局主要职责</w:t>
      </w:r>
      <w:r w:rsidR="008F39DF">
        <w:rPr>
          <w:rFonts w:ascii="仿宋" w:eastAsia="仿宋" w:hAnsi="仿宋" w:hint="eastAsia"/>
          <w:sz w:val="32"/>
          <w:szCs w:val="32"/>
        </w:rPr>
        <w:t>之一为</w:t>
      </w:r>
      <w:r w:rsidR="004971EC">
        <w:rPr>
          <w:rFonts w:ascii="仿宋" w:eastAsia="仿宋" w:hAnsi="仿宋" w:hint="eastAsia"/>
          <w:sz w:val="32"/>
          <w:szCs w:val="32"/>
        </w:rPr>
        <w:t>“</w:t>
      </w:r>
      <w:r w:rsidR="004971EC">
        <w:rPr>
          <w:rFonts w:ascii="仿宋" w:eastAsia="仿宋" w:hAnsi="仿宋"/>
          <w:sz w:val="32"/>
          <w:szCs w:val="32"/>
        </w:rPr>
        <w:t>负责铁路安全监督管理”</w:t>
      </w:r>
      <w:r w:rsidR="008F39DF">
        <w:rPr>
          <w:rFonts w:ascii="仿宋" w:eastAsia="仿宋" w:hAnsi="仿宋" w:hint="eastAsia"/>
          <w:sz w:val="32"/>
          <w:szCs w:val="32"/>
        </w:rPr>
        <w:t>，</w:t>
      </w:r>
      <w:r w:rsidR="008F39DF">
        <w:rPr>
          <w:rFonts w:ascii="仿宋" w:eastAsia="仿宋" w:hAnsi="仿宋"/>
          <w:sz w:val="32"/>
          <w:szCs w:val="32"/>
        </w:rPr>
        <w:t>并作为加强的</w:t>
      </w:r>
      <w:r w:rsidR="000C3166">
        <w:rPr>
          <w:rFonts w:ascii="仿宋" w:eastAsia="仿宋" w:hAnsi="仿宋" w:hint="eastAsia"/>
          <w:sz w:val="32"/>
          <w:szCs w:val="32"/>
        </w:rPr>
        <w:t>重要</w:t>
      </w:r>
      <w:r w:rsidR="008F39DF">
        <w:rPr>
          <w:rFonts w:ascii="仿宋" w:eastAsia="仿宋" w:hAnsi="仿宋"/>
          <w:sz w:val="32"/>
          <w:szCs w:val="32"/>
        </w:rPr>
        <w:t>职责</w:t>
      </w:r>
      <w:r w:rsidR="004971EC">
        <w:rPr>
          <w:rFonts w:ascii="仿宋" w:eastAsia="仿宋" w:hAnsi="仿宋"/>
          <w:sz w:val="32"/>
          <w:szCs w:val="32"/>
        </w:rPr>
        <w:t>之一</w:t>
      </w:r>
      <w:r>
        <w:rPr>
          <w:rFonts w:ascii="仿宋" w:eastAsia="仿宋" w:hAnsi="仿宋"/>
          <w:sz w:val="32"/>
          <w:szCs w:val="32"/>
        </w:rPr>
        <w:t>。</w:t>
      </w:r>
    </w:p>
    <w:p w:rsidR="00256743" w:rsidRDefault="00901A31" w:rsidP="00B14E77">
      <w:pPr>
        <w:tabs>
          <w:tab w:val="left" w:pos="3402"/>
          <w:tab w:val="left" w:pos="3544"/>
        </w:tabs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</w:t>
      </w:r>
      <w:r w:rsidR="005B44C0"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年</w:t>
      </w:r>
      <w:r w:rsidR="005B44C0">
        <w:rPr>
          <w:rFonts w:ascii="仿宋" w:eastAsia="仿宋" w:hAnsi="仿宋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月</w:t>
      </w:r>
      <w:r w:rsidR="00256743">
        <w:rPr>
          <w:rFonts w:ascii="仿宋" w:eastAsia="仿宋" w:hAnsi="仿宋" w:hint="eastAsia"/>
          <w:sz w:val="32"/>
          <w:szCs w:val="32"/>
        </w:rPr>
        <w:t>，</w:t>
      </w:r>
      <w:r w:rsidR="005B44C0">
        <w:rPr>
          <w:rFonts w:ascii="仿宋" w:eastAsia="仿宋" w:hAnsi="仿宋" w:hint="eastAsia"/>
          <w:sz w:val="32"/>
          <w:szCs w:val="32"/>
        </w:rPr>
        <w:t>国务</w:t>
      </w:r>
      <w:r w:rsidR="005B44C0">
        <w:rPr>
          <w:rFonts w:ascii="仿宋" w:eastAsia="仿宋" w:hAnsi="仿宋"/>
          <w:sz w:val="32"/>
          <w:szCs w:val="32"/>
        </w:rPr>
        <w:t>院第</w:t>
      </w:r>
      <w:r w:rsidR="005B44C0">
        <w:rPr>
          <w:rFonts w:ascii="仿宋" w:eastAsia="仿宋" w:hAnsi="仿宋" w:hint="eastAsia"/>
          <w:sz w:val="32"/>
          <w:szCs w:val="32"/>
        </w:rPr>
        <w:t>18次</w:t>
      </w:r>
      <w:r w:rsidR="005B44C0">
        <w:rPr>
          <w:rFonts w:ascii="仿宋" w:eastAsia="仿宋" w:hAnsi="仿宋"/>
          <w:sz w:val="32"/>
          <w:szCs w:val="32"/>
        </w:rPr>
        <w:t>常务会议通过</w:t>
      </w:r>
      <w:r>
        <w:rPr>
          <w:rFonts w:ascii="仿宋" w:eastAsia="仿宋" w:hAnsi="仿宋"/>
          <w:sz w:val="32"/>
          <w:szCs w:val="32"/>
        </w:rPr>
        <w:t>的《铁路安全管理条例》（国务院令第</w:t>
      </w:r>
      <w:r>
        <w:rPr>
          <w:rFonts w:ascii="仿宋" w:eastAsia="仿宋" w:hAnsi="仿宋" w:hint="eastAsia"/>
          <w:sz w:val="32"/>
          <w:szCs w:val="32"/>
        </w:rPr>
        <w:t>639号</w:t>
      </w:r>
      <w:r>
        <w:rPr>
          <w:rFonts w:ascii="仿宋" w:eastAsia="仿宋" w:hAnsi="仿宋"/>
          <w:sz w:val="32"/>
          <w:szCs w:val="32"/>
        </w:rPr>
        <w:t>）</w:t>
      </w:r>
      <w:r w:rsidR="009C01EF">
        <w:rPr>
          <w:rFonts w:ascii="仿宋" w:eastAsia="仿宋" w:hAnsi="仿宋" w:hint="eastAsia"/>
          <w:sz w:val="32"/>
          <w:szCs w:val="32"/>
        </w:rPr>
        <w:t>取消了</w:t>
      </w:r>
      <w:r w:rsidR="009C01EF">
        <w:rPr>
          <w:rFonts w:ascii="仿宋" w:eastAsia="仿宋" w:hAnsi="仿宋"/>
          <w:sz w:val="32"/>
          <w:szCs w:val="32"/>
        </w:rPr>
        <w:t>铁路危险货物承运人、托运人资质许可</w:t>
      </w:r>
      <w:r w:rsidR="00656A41">
        <w:rPr>
          <w:rFonts w:ascii="仿宋" w:eastAsia="仿宋" w:hAnsi="仿宋" w:hint="eastAsia"/>
          <w:sz w:val="32"/>
          <w:szCs w:val="32"/>
        </w:rPr>
        <w:t>，</w:t>
      </w:r>
      <w:r w:rsidR="00656A41">
        <w:rPr>
          <w:rFonts w:ascii="仿宋" w:eastAsia="仿宋" w:hAnsi="仿宋"/>
          <w:sz w:val="32"/>
          <w:szCs w:val="32"/>
        </w:rPr>
        <w:t>将政府管理由事前审批转为事中事后监管</w:t>
      </w:r>
      <w:r w:rsidR="009C01EF">
        <w:rPr>
          <w:rFonts w:ascii="仿宋" w:eastAsia="仿宋" w:hAnsi="仿宋"/>
          <w:sz w:val="32"/>
          <w:szCs w:val="32"/>
        </w:rPr>
        <w:t>。</w:t>
      </w:r>
    </w:p>
    <w:p w:rsidR="00901A31" w:rsidRDefault="00656A41" w:rsidP="00B14E77">
      <w:pPr>
        <w:tabs>
          <w:tab w:val="left" w:pos="3402"/>
          <w:tab w:val="left" w:pos="3544"/>
        </w:tabs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</w:t>
      </w:r>
      <w:r w:rsidR="003D1A67"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年12月</w:t>
      </w:r>
      <w:r w:rsidR="00256743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国务院第</w:t>
      </w:r>
      <w:r>
        <w:rPr>
          <w:rFonts w:ascii="仿宋" w:eastAsia="仿宋" w:hAnsi="仿宋" w:hint="eastAsia"/>
          <w:sz w:val="32"/>
          <w:szCs w:val="32"/>
        </w:rPr>
        <w:t>32次</w:t>
      </w:r>
      <w:r>
        <w:rPr>
          <w:rFonts w:ascii="仿宋" w:eastAsia="仿宋" w:hAnsi="仿宋"/>
          <w:sz w:val="32"/>
          <w:szCs w:val="32"/>
        </w:rPr>
        <w:t>常务会议通过的《关于修改部分行政法规的决定》，</w:t>
      </w:r>
      <w:r w:rsidR="003D1A67">
        <w:rPr>
          <w:rFonts w:ascii="仿宋" w:eastAsia="仿宋" w:hAnsi="仿宋" w:hint="eastAsia"/>
          <w:sz w:val="32"/>
          <w:szCs w:val="32"/>
        </w:rPr>
        <w:t>修改了</w:t>
      </w:r>
      <w:r>
        <w:rPr>
          <w:rFonts w:ascii="仿宋" w:eastAsia="仿宋" w:hAnsi="仿宋"/>
          <w:sz w:val="32"/>
          <w:szCs w:val="32"/>
        </w:rPr>
        <w:t>《危险化学品安全管理条例》</w:t>
      </w:r>
      <w:r w:rsidR="00203810">
        <w:rPr>
          <w:rFonts w:ascii="仿宋" w:eastAsia="仿宋" w:hAnsi="仿宋" w:hint="eastAsia"/>
          <w:sz w:val="32"/>
          <w:szCs w:val="32"/>
        </w:rPr>
        <w:t>，</w:t>
      </w:r>
      <w:r w:rsidR="00203810">
        <w:rPr>
          <w:rFonts w:ascii="仿宋" w:eastAsia="仿宋" w:hAnsi="仿宋"/>
          <w:sz w:val="32"/>
          <w:szCs w:val="32"/>
        </w:rPr>
        <w:t>明确“铁路监管部门负责危险化学品铁路运输及其运输工具的安全管理”。</w:t>
      </w:r>
    </w:p>
    <w:p w:rsidR="00B50306" w:rsidRDefault="00256743" w:rsidP="00D349EA">
      <w:pPr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2006年1月发布的</w:t>
      </w:r>
      <w:r w:rsidR="00B50306">
        <w:rPr>
          <w:rFonts w:ascii="仿宋" w:eastAsia="仿宋" w:hAnsi="仿宋" w:hint="eastAsia"/>
          <w:sz w:val="32"/>
          <w:szCs w:val="32"/>
        </w:rPr>
        <w:t>《</w:t>
      </w:r>
      <w:r w:rsidR="00B50306">
        <w:rPr>
          <w:rFonts w:ascii="仿宋" w:eastAsia="仿宋" w:hAnsi="仿宋"/>
          <w:sz w:val="32"/>
          <w:szCs w:val="32"/>
        </w:rPr>
        <w:t>烟花爆竹安全管理条例》</w:t>
      </w:r>
      <w:r w:rsidR="00B50306">
        <w:rPr>
          <w:rFonts w:ascii="仿宋" w:eastAsia="仿宋" w:hAnsi="仿宋" w:hint="eastAsia"/>
          <w:sz w:val="32"/>
          <w:szCs w:val="32"/>
        </w:rPr>
        <w:t>规定，</w:t>
      </w:r>
      <w:r w:rsidR="00B50306" w:rsidRPr="00542537">
        <w:rPr>
          <w:rFonts w:ascii="仿宋" w:eastAsia="仿宋" w:hAnsi="仿宋" w:hint="eastAsia"/>
          <w:sz w:val="32"/>
          <w:szCs w:val="32"/>
        </w:rPr>
        <w:t>经由铁路运输</w:t>
      </w:r>
      <w:r w:rsidR="00B50306">
        <w:rPr>
          <w:rFonts w:ascii="仿宋" w:eastAsia="仿宋" w:hAnsi="仿宋" w:hint="eastAsia"/>
          <w:sz w:val="32"/>
          <w:szCs w:val="32"/>
        </w:rPr>
        <w:t>危险货物</w:t>
      </w:r>
      <w:r w:rsidR="00B50306" w:rsidRPr="00542537">
        <w:rPr>
          <w:rFonts w:ascii="仿宋" w:eastAsia="仿宋" w:hAnsi="仿宋" w:hint="eastAsia"/>
          <w:sz w:val="32"/>
          <w:szCs w:val="32"/>
        </w:rPr>
        <w:t>的，依照铁路运输安全管理的有关法律、法规、规章的规定执行。</w:t>
      </w:r>
    </w:p>
    <w:p w:rsidR="00CA0D0A" w:rsidRDefault="00B36487" w:rsidP="00D349EA">
      <w:pPr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为了贯彻落实</w:t>
      </w:r>
      <w:r w:rsidR="000C3166">
        <w:rPr>
          <w:rFonts w:ascii="仿宋" w:eastAsia="仿宋" w:hAnsi="仿宋" w:hint="eastAsia"/>
          <w:sz w:val="32"/>
          <w:szCs w:val="32"/>
        </w:rPr>
        <w:t>国家</w:t>
      </w:r>
      <w:r w:rsidR="006A25E9">
        <w:rPr>
          <w:rFonts w:ascii="仿宋" w:eastAsia="仿宋" w:hAnsi="仿宋" w:hint="eastAsia"/>
          <w:sz w:val="32"/>
          <w:szCs w:val="32"/>
        </w:rPr>
        <w:t>相关</w:t>
      </w:r>
      <w:r w:rsidR="000C3166">
        <w:rPr>
          <w:rFonts w:ascii="仿宋" w:eastAsia="仿宋" w:hAnsi="仿宋"/>
          <w:sz w:val="32"/>
          <w:szCs w:val="32"/>
        </w:rPr>
        <w:t>法律法规</w:t>
      </w:r>
      <w:r w:rsidR="004508AC">
        <w:rPr>
          <w:rFonts w:ascii="仿宋" w:eastAsia="仿宋" w:hAnsi="仿宋" w:hint="eastAsia"/>
          <w:sz w:val="32"/>
          <w:szCs w:val="32"/>
        </w:rPr>
        <w:t>，</w:t>
      </w:r>
      <w:r w:rsidR="004508AC">
        <w:rPr>
          <w:rFonts w:ascii="仿宋" w:eastAsia="仿宋" w:hAnsi="仿宋"/>
          <w:sz w:val="32"/>
          <w:szCs w:val="32"/>
        </w:rPr>
        <w:t>以及铁路</w:t>
      </w:r>
      <w:r w:rsidR="004508AC">
        <w:rPr>
          <w:rFonts w:ascii="仿宋" w:eastAsia="仿宋" w:hAnsi="仿宋" w:hint="eastAsia"/>
          <w:sz w:val="32"/>
          <w:szCs w:val="32"/>
        </w:rPr>
        <w:t>政企</w:t>
      </w:r>
      <w:r w:rsidR="004508AC">
        <w:rPr>
          <w:rFonts w:ascii="仿宋" w:eastAsia="仿宋" w:hAnsi="仿宋"/>
          <w:sz w:val="32"/>
          <w:szCs w:val="32"/>
        </w:rPr>
        <w:t>分开体制改革</w:t>
      </w:r>
      <w:r w:rsidR="004508AC">
        <w:rPr>
          <w:rFonts w:ascii="仿宋" w:eastAsia="仿宋" w:hAnsi="仿宋" w:hint="eastAsia"/>
          <w:sz w:val="32"/>
          <w:szCs w:val="32"/>
        </w:rPr>
        <w:t>和</w:t>
      </w:r>
      <w:r w:rsidR="004508AC">
        <w:rPr>
          <w:rFonts w:ascii="仿宋" w:eastAsia="仿宋" w:hAnsi="仿宋"/>
          <w:sz w:val="32"/>
          <w:szCs w:val="32"/>
        </w:rPr>
        <w:t>行政审批制度改革要求</w:t>
      </w:r>
      <w:r w:rsidR="006A25E9">
        <w:rPr>
          <w:rFonts w:ascii="仿宋" w:eastAsia="仿宋" w:hAnsi="仿宋" w:hint="eastAsia"/>
          <w:sz w:val="32"/>
          <w:szCs w:val="32"/>
        </w:rPr>
        <w:t>，</w:t>
      </w:r>
      <w:r w:rsidR="002C1F49">
        <w:rPr>
          <w:rFonts w:ascii="仿宋" w:eastAsia="仿宋" w:hAnsi="仿宋" w:hint="eastAsia"/>
          <w:sz w:val="32"/>
          <w:szCs w:val="32"/>
        </w:rPr>
        <w:t>促进</w:t>
      </w:r>
      <w:r w:rsidR="002C1F49">
        <w:rPr>
          <w:rFonts w:ascii="仿宋" w:eastAsia="仿宋" w:hAnsi="仿宋"/>
          <w:sz w:val="32"/>
          <w:szCs w:val="32"/>
        </w:rPr>
        <w:t>铁路行业规范危险货物运输</w:t>
      </w:r>
      <w:r w:rsidR="002C1F49">
        <w:rPr>
          <w:rFonts w:ascii="仿宋" w:eastAsia="仿宋" w:hAnsi="仿宋" w:hint="eastAsia"/>
          <w:sz w:val="32"/>
          <w:szCs w:val="32"/>
        </w:rPr>
        <w:t>安全</w:t>
      </w:r>
      <w:r w:rsidR="002C1F49">
        <w:rPr>
          <w:rFonts w:ascii="仿宋" w:eastAsia="仿宋" w:hAnsi="仿宋"/>
          <w:sz w:val="32"/>
          <w:szCs w:val="32"/>
        </w:rPr>
        <w:t>管理</w:t>
      </w:r>
      <w:r w:rsidR="002C1F49">
        <w:rPr>
          <w:rFonts w:ascii="仿宋" w:eastAsia="仿宋" w:hAnsi="仿宋" w:hint="eastAsia"/>
          <w:sz w:val="32"/>
          <w:szCs w:val="32"/>
        </w:rPr>
        <w:t>，</w:t>
      </w:r>
      <w:r w:rsidR="00CA0D0A">
        <w:rPr>
          <w:rFonts w:ascii="仿宋" w:eastAsia="仿宋" w:hAnsi="仿宋"/>
          <w:sz w:val="32"/>
          <w:szCs w:val="32"/>
        </w:rPr>
        <w:t>落实铁路运输企业安全主体责任，加强</w:t>
      </w:r>
      <w:r w:rsidR="00CA0D0A">
        <w:rPr>
          <w:rFonts w:ascii="仿宋" w:eastAsia="仿宋" w:hAnsi="仿宋" w:hint="eastAsia"/>
          <w:sz w:val="32"/>
          <w:szCs w:val="32"/>
        </w:rPr>
        <w:t>取消</w:t>
      </w:r>
      <w:r w:rsidR="00CA0D0A">
        <w:rPr>
          <w:rFonts w:ascii="仿宋" w:eastAsia="仿宋" w:hAnsi="仿宋"/>
          <w:sz w:val="32"/>
          <w:szCs w:val="32"/>
        </w:rPr>
        <w:t>许可后的危险货物运输安全事中事后监管</w:t>
      </w:r>
      <w:r w:rsidR="00CA0D0A">
        <w:rPr>
          <w:rFonts w:ascii="仿宋" w:eastAsia="仿宋" w:hAnsi="仿宋" w:hint="eastAsia"/>
          <w:sz w:val="32"/>
          <w:szCs w:val="32"/>
        </w:rPr>
        <w:t>，国家</w:t>
      </w:r>
      <w:r w:rsidR="00CA0D0A">
        <w:rPr>
          <w:rFonts w:ascii="仿宋" w:eastAsia="仿宋" w:hAnsi="仿宋"/>
          <w:sz w:val="32"/>
          <w:szCs w:val="32"/>
        </w:rPr>
        <w:t>铁路局</w:t>
      </w:r>
      <w:r w:rsidR="004F3583">
        <w:rPr>
          <w:rFonts w:ascii="仿宋" w:eastAsia="仿宋" w:hAnsi="仿宋" w:hint="eastAsia"/>
          <w:sz w:val="32"/>
          <w:szCs w:val="32"/>
        </w:rPr>
        <w:t>经多方面</w:t>
      </w:r>
      <w:r w:rsidR="004F3583">
        <w:rPr>
          <w:rFonts w:ascii="仿宋" w:eastAsia="仿宋" w:hAnsi="仿宋"/>
          <w:sz w:val="32"/>
          <w:szCs w:val="32"/>
        </w:rPr>
        <w:t>听取</w:t>
      </w:r>
      <w:r w:rsidR="004F3583">
        <w:rPr>
          <w:rFonts w:ascii="仿宋" w:eastAsia="仿宋" w:hAnsi="仿宋" w:hint="eastAsia"/>
          <w:sz w:val="32"/>
          <w:szCs w:val="32"/>
        </w:rPr>
        <w:t>意见</w:t>
      </w:r>
      <w:r w:rsidR="004F3583">
        <w:rPr>
          <w:rFonts w:ascii="仿宋" w:eastAsia="仿宋" w:hAnsi="仿宋"/>
          <w:sz w:val="32"/>
          <w:szCs w:val="32"/>
        </w:rPr>
        <w:t>，</w:t>
      </w:r>
      <w:r w:rsidR="004F3583">
        <w:rPr>
          <w:rFonts w:ascii="仿宋" w:eastAsia="仿宋" w:hAnsi="仿宋" w:hint="eastAsia"/>
          <w:sz w:val="32"/>
          <w:szCs w:val="32"/>
        </w:rPr>
        <w:lastRenderedPageBreak/>
        <w:t>反复</w:t>
      </w:r>
      <w:r w:rsidR="004F3583">
        <w:rPr>
          <w:rFonts w:ascii="仿宋" w:eastAsia="仿宋" w:hAnsi="仿宋"/>
          <w:sz w:val="32"/>
          <w:szCs w:val="32"/>
        </w:rPr>
        <w:t>研究，</w:t>
      </w:r>
      <w:r w:rsidR="00CA0D0A">
        <w:rPr>
          <w:rFonts w:ascii="仿宋" w:eastAsia="仿宋" w:hAnsi="仿宋"/>
          <w:sz w:val="32"/>
          <w:szCs w:val="32"/>
        </w:rPr>
        <w:t>组织</w:t>
      </w:r>
      <w:r w:rsidR="004F3583">
        <w:rPr>
          <w:rFonts w:ascii="仿宋" w:eastAsia="仿宋" w:hAnsi="仿宋" w:hint="eastAsia"/>
          <w:sz w:val="32"/>
          <w:szCs w:val="32"/>
        </w:rPr>
        <w:t>起草了</w:t>
      </w:r>
      <w:r w:rsidR="00CA0D0A">
        <w:rPr>
          <w:rFonts w:ascii="仿宋" w:eastAsia="仿宋" w:hAnsi="仿宋"/>
          <w:sz w:val="32"/>
          <w:szCs w:val="32"/>
        </w:rPr>
        <w:t>《铁路危险货物运输安全监督管理规定》（</w:t>
      </w:r>
      <w:r w:rsidR="00CA0D0A">
        <w:rPr>
          <w:rFonts w:ascii="仿宋" w:eastAsia="仿宋" w:hAnsi="仿宋" w:hint="eastAsia"/>
          <w:sz w:val="32"/>
          <w:szCs w:val="32"/>
        </w:rPr>
        <w:t>以下</w:t>
      </w:r>
      <w:r w:rsidR="00CA0D0A">
        <w:rPr>
          <w:rFonts w:ascii="仿宋" w:eastAsia="仿宋" w:hAnsi="仿宋"/>
          <w:sz w:val="32"/>
          <w:szCs w:val="32"/>
        </w:rPr>
        <w:t>简称《规定》）</w:t>
      </w:r>
      <w:r w:rsidR="004F3583">
        <w:rPr>
          <w:rFonts w:ascii="仿宋" w:eastAsia="仿宋" w:hAnsi="仿宋" w:hint="eastAsia"/>
          <w:sz w:val="32"/>
          <w:szCs w:val="32"/>
        </w:rPr>
        <w:t>，</w:t>
      </w:r>
      <w:r w:rsidR="004F3583">
        <w:rPr>
          <w:rFonts w:ascii="仿宋" w:eastAsia="仿宋" w:hAnsi="仿宋"/>
          <w:sz w:val="32"/>
          <w:szCs w:val="32"/>
        </w:rPr>
        <w:t>拟以部门规章发布</w:t>
      </w:r>
      <w:r w:rsidR="00CA0D0A">
        <w:rPr>
          <w:rFonts w:ascii="仿宋" w:eastAsia="仿宋" w:hAnsi="仿宋" w:hint="eastAsia"/>
          <w:sz w:val="32"/>
          <w:szCs w:val="32"/>
        </w:rPr>
        <w:t>。</w:t>
      </w:r>
    </w:p>
    <w:p w:rsidR="00DE5468" w:rsidRPr="00152AA1" w:rsidRDefault="009314BA" w:rsidP="00152AA1">
      <w:pPr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7016C5" w:rsidRPr="00152AA1">
        <w:rPr>
          <w:rFonts w:ascii="黑体" w:eastAsia="黑体" w:hAnsi="黑体" w:hint="eastAsia"/>
          <w:sz w:val="32"/>
          <w:szCs w:val="32"/>
        </w:rPr>
        <w:t>、编制</w:t>
      </w:r>
      <w:r w:rsidR="00E3440F" w:rsidRPr="00152AA1">
        <w:rPr>
          <w:rFonts w:ascii="黑体" w:eastAsia="黑体" w:hAnsi="黑体" w:hint="eastAsia"/>
          <w:sz w:val="32"/>
          <w:szCs w:val="32"/>
        </w:rPr>
        <w:t>依据</w:t>
      </w:r>
      <w:r w:rsidR="001A639C">
        <w:rPr>
          <w:rFonts w:ascii="黑体" w:eastAsia="黑体" w:hAnsi="黑体" w:hint="eastAsia"/>
          <w:sz w:val="32"/>
          <w:szCs w:val="32"/>
        </w:rPr>
        <w:t>和</w:t>
      </w:r>
      <w:r w:rsidR="009A3D49">
        <w:rPr>
          <w:rFonts w:ascii="黑体" w:eastAsia="黑体" w:hAnsi="黑体" w:hint="eastAsia"/>
          <w:sz w:val="32"/>
          <w:szCs w:val="32"/>
        </w:rPr>
        <w:t>参考文件</w:t>
      </w:r>
    </w:p>
    <w:p w:rsidR="00C2636C" w:rsidRDefault="00256743" w:rsidP="00DC7A92">
      <w:pPr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本规定的编制主要依据</w:t>
      </w:r>
      <w:r w:rsidR="00F351B9" w:rsidRPr="00CA43A7">
        <w:rPr>
          <w:rFonts w:ascii="仿宋" w:eastAsia="仿宋" w:hAnsi="仿宋"/>
          <w:sz w:val="32"/>
          <w:szCs w:val="32"/>
        </w:rPr>
        <w:t>《安全生产法》、</w:t>
      </w:r>
      <w:r w:rsidR="009A3D49" w:rsidRPr="00CA43A7">
        <w:rPr>
          <w:rFonts w:ascii="仿宋" w:eastAsia="仿宋" w:hAnsi="仿宋" w:hint="eastAsia"/>
          <w:sz w:val="32"/>
          <w:szCs w:val="32"/>
        </w:rPr>
        <w:t>《</w:t>
      </w:r>
      <w:r w:rsidR="001B29B1" w:rsidRPr="00CA43A7">
        <w:rPr>
          <w:rFonts w:ascii="仿宋" w:eastAsia="仿宋" w:hAnsi="仿宋" w:hint="eastAsia"/>
          <w:sz w:val="32"/>
          <w:szCs w:val="32"/>
        </w:rPr>
        <w:t>铁路法</w:t>
      </w:r>
      <w:r w:rsidR="009A3D49" w:rsidRPr="00CA43A7">
        <w:rPr>
          <w:rFonts w:ascii="仿宋" w:eastAsia="仿宋" w:hAnsi="仿宋"/>
          <w:sz w:val="32"/>
          <w:szCs w:val="32"/>
        </w:rPr>
        <w:t>》</w:t>
      </w:r>
      <w:r w:rsidR="001B29B1" w:rsidRPr="00CA43A7">
        <w:rPr>
          <w:rFonts w:ascii="仿宋" w:eastAsia="仿宋" w:hAnsi="仿宋" w:hint="eastAsia"/>
          <w:sz w:val="32"/>
          <w:szCs w:val="32"/>
        </w:rPr>
        <w:t>、</w:t>
      </w:r>
      <w:r w:rsidR="007F2ADE">
        <w:rPr>
          <w:rFonts w:ascii="仿宋" w:eastAsia="仿宋" w:hAnsi="仿宋" w:hint="eastAsia"/>
          <w:sz w:val="32"/>
          <w:szCs w:val="32"/>
        </w:rPr>
        <w:t>《</w:t>
      </w:r>
      <w:r w:rsidR="007F2ADE">
        <w:rPr>
          <w:rFonts w:ascii="仿宋" w:eastAsia="仿宋" w:hAnsi="仿宋"/>
          <w:sz w:val="32"/>
          <w:szCs w:val="32"/>
        </w:rPr>
        <w:t>铁路安全管理条例》、</w:t>
      </w:r>
      <w:r w:rsidR="001B29B1" w:rsidRPr="00CA43A7">
        <w:rPr>
          <w:rFonts w:ascii="仿宋" w:eastAsia="仿宋" w:hAnsi="仿宋"/>
          <w:sz w:val="32"/>
          <w:szCs w:val="32"/>
        </w:rPr>
        <w:t>《危险化学品安全管理条例》</w:t>
      </w:r>
      <w:r w:rsidR="007F2ADE">
        <w:rPr>
          <w:rFonts w:ascii="仿宋" w:eastAsia="仿宋" w:hAnsi="仿宋" w:hint="eastAsia"/>
          <w:sz w:val="32"/>
          <w:szCs w:val="32"/>
        </w:rPr>
        <w:t>、</w:t>
      </w:r>
      <w:r w:rsidR="000E2A32">
        <w:rPr>
          <w:rFonts w:ascii="仿宋" w:eastAsia="仿宋" w:hAnsi="仿宋" w:hint="eastAsia"/>
          <w:sz w:val="32"/>
          <w:szCs w:val="32"/>
        </w:rPr>
        <w:t>《</w:t>
      </w:r>
      <w:r w:rsidR="000E2A32">
        <w:rPr>
          <w:rFonts w:ascii="仿宋" w:eastAsia="仿宋" w:hAnsi="仿宋"/>
          <w:sz w:val="32"/>
          <w:szCs w:val="32"/>
        </w:rPr>
        <w:t>民用爆炸物品安全管理条例》</w:t>
      </w:r>
      <w:r w:rsidR="007F2ADE">
        <w:rPr>
          <w:rFonts w:ascii="仿宋" w:eastAsia="仿宋" w:hAnsi="仿宋" w:hint="eastAsia"/>
          <w:sz w:val="32"/>
          <w:szCs w:val="32"/>
        </w:rPr>
        <w:t>、</w:t>
      </w:r>
      <w:r w:rsidR="000E2A32">
        <w:rPr>
          <w:rFonts w:ascii="仿宋" w:eastAsia="仿宋" w:hAnsi="仿宋" w:hint="eastAsia"/>
          <w:sz w:val="32"/>
          <w:szCs w:val="32"/>
        </w:rPr>
        <w:t>《</w:t>
      </w:r>
      <w:r w:rsidR="000E2A32">
        <w:rPr>
          <w:rFonts w:ascii="仿宋" w:eastAsia="仿宋" w:hAnsi="仿宋"/>
          <w:sz w:val="32"/>
          <w:szCs w:val="32"/>
        </w:rPr>
        <w:t>放射性物品</w:t>
      </w:r>
      <w:r w:rsidR="000E2A32">
        <w:rPr>
          <w:rFonts w:ascii="仿宋" w:eastAsia="仿宋" w:hAnsi="仿宋" w:hint="eastAsia"/>
          <w:sz w:val="32"/>
          <w:szCs w:val="32"/>
        </w:rPr>
        <w:t>运输</w:t>
      </w:r>
      <w:r w:rsidR="000E2A32">
        <w:rPr>
          <w:rFonts w:ascii="仿宋" w:eastAsia="仿宋" w:hAnsi="仿宋"/>
          <w:sz w:val="32"/>
          <w:szCs w:val="32"/>
        </w:rPr>
        <w:t>安全管理条例》</w:t>
      </w:r>
      <w:r w:rsidR="007F2ADE">
        <w:rPr>
          <w:rFonts w:ascii="仿宋" w:eastAsia="仿宋" w:hAnsi="仿宋" w:hint="eastAsia"/>
          <w:sz w:val="32"/>
          <w:szCs w:val="32"/>
        </w:rPr>
        <w:t>、</w:t>
      </w:r>
      <w:r w:rsidR="000E2A32">
        <w:rPr>
          <w:rFonts w:ascii="仿宋" w:eastAsia="仿宋" w:hAnsi="仿宋" w:hint="eastAsia"/>
          <w:sz w:val="32"/>
          <w:szCs w:val="32"/>
        </w:rPr>
        <w:t>《</w:t>
      </w:r>
      <w:r w:rsidR="000E2A32">
        <w:rPr>
          <w:rFonts w:ascii="仿宋" w:eastAsia="仿宋" w:hAnsi="仿宋"/>
          <w:sz w:val="32"/>
          <w:szCs w:val="32"/>
        </w:rPr>
        <w:t>烟花爆竹安全管理条例》</w:t>
      </w:r>
      <w:r w:rsidR="00C2636C">
        <w:rPr>
          <w:rFonts w:ascii="仿宋" w:eastAsia="仿宋" w:hAnsi="仿宋" w:hint="eastAsia"/>
          <w:sz w:val="32"/>
          <w:szCs w:val="32"/>
        </w:rPr>
        <w:t>。</w:t>
      </w:r>
    </w:p>
    <w:p w:rsidR="000E2A32" w:rsidRDefault="00C2636C" w:rsidP="00DC7A92">
      <w:pPr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同时，</w:t>
      </w:r>
      <w:r>
        <w:rPr>
          <w:rFonts w:ascii="仿宋" w:eastAsia="仿宋" w:hAnsi="仿宋"/>
          <w:sz w:val="32"/>
          <w:szCs w:val="32"/>
        </w:rPr>
        <w:t>还参考了</w:t>
      </w:r>
      <w:r w:rsidR="009D3CC5">
        <w:rPr>
          <w:rFonts w:ascii="仿宋" w:eastAsia="仿宋" w:hAnsi="仿宋"/>
          <w:sz w:val="32"/>
          <w:szCs w:val="32"/>
        </w:rPr>
        <w:t>联合国</w:t>
      </w:r>
      <w:r w:rsidR="009D3CC5">
        <w:rPr>
          <w:rFonts w:ascii="仿宋" w:eastAsia="仿宋" w:hAnsi="仿宋" w:hint="eastAsia"/>
          <w:sz w:val="32"/>
          <w:szCs w:val="32"/>
        </w:rPr>
        <w:t>危险货物</w:t>
      </w:r>
      <w:r w:rsidR="009D3CC5">
        <w:rPr>
          <w:rFonts w:ascii="仿宋" w:eastAsia="仿宋" w:hAnsi="仿宋"/>
          <w:sz w:val="32"/>
          <w:szCs w:val="32"/>
        </w:rPr>
        <w:t>运输专家</w:t>
      </w:r>
      <w:r w:rsidR="009D3CC5">
        <w:rPr>
          <w:rFonts w:ascii="仿宋" w:eastAsia="仿宋" w:hAnsi="仿宋" w:hint="eastAsia"/>
          <w:sz w:val="32"/>
          <w:szCs w:val="32"/>
        </w:rPr>
        <w:t>委员会</w:t>
      </w:r>
      <w:r w:rsidR="000E2A32">
        <w:rPr>
          <w:rFonts w:ascii="仿宋" w:eastAsia="仿宋" w:hAnsi="仿宋" w:hint="eastAsia"/>
          <w:sz w:val="32"/>
          <w:szCs w:val="32"/>
        </w:rPr>
        <w:t>《</w:t>
      </w:r>
      <w:r w:rsidR="000E2A32">
        <w:rPr>
          <w:rFonts w:ascii="仿宋" w:eastAsia="仿宋" w:hAnsi="仿宋"/>
          <w:sz w:val="32"/>
          <w:szCs w:val="32"/>
        </w:rPr>
        <w:t>关于危险货物运输</w:t>
      </w:r>
      <w:r w:rsidR="000E2A32">
        <w:rPr>
          <w:rFonts w:ascii="仿宋" w:eastAsia="仿宋" w:hAnsi="仿宋" w:hint="eastAsia"/>
          <w:sz w:val="32"/>
          <w:szCs w:val="32"/>
        </w:rPr>
        <w:t>的</w:t>
      </w:r>
      <w:r w:rsidR="000E2A32">
        <w:rPr>
          <w:rFonts w:ascii="仿宋" w:eastAsia="仿宋" w:hAnsi="仿宋"/>
          <w:sz w:val="32"/>
          <w:szCs w:val="32"/>
        </w:rPr>
        <w:t>建议书</w:t>
      </w:r>
      <w:r w:rsidR="000E2A32">
        <w:rPr>
          <w:rFonts w:ascii="仿宋" w:eastAsia="仿宋" w:hAnsi="仿宋" w:hint="eastAsia"/>
          <w:sz w:val="32"/>
          <w:szCs w:val="32"/>
        </w:rPr>
        <w:t xml:space="preserve"> 规章</w:t>
      </w:r>
      <w:r w:rsidR="000E2A32">
        <w:rPr>
          <w:rFonts w:ascii="仿宋" w:eastAsia="仿宋" w:hAnsi="仿宋"/>
          <w:sz w:val="32"/>
          <w:szCs w:val="32"/>
        </w:rPr>
        <w:t>范本</w:t>
      </w:r>
      <w:r w:rsidR="000E2A32">
        <w:rPr>
          <w:rFonts w:ascii="仿宋" w:eastAsia="仿宋" w:hAnsi="仿宋" w:hint="eastAsia"/>
          <w:sz w:val="32"/>
          <w:szCs w:val="32"/>
        </w:rPr>
        <w:t>》</w:t>
      </w:r>
      <w:r w:rsidR="000E2A32">
        <w:rPr>
          <w:rFonts w:ascii="仿宋" w:eastAsia="仿宋" w:hAnsi="仿宋"/>
          <w:sz w:val="32"/>
          <w:szCs w:val="32"/>
        </w:rPr>
        <w:t>、</w:t>
      </w:r>
      <w:r w:rsidR="000E2A32">
        <w:rPr>
          <w:rFonts w:ascii="仿宋" w:eastAsia="仿宋" w:hAnsi="仿宋" w:hint="eastAsia"/>
          <w:sz w:val="32"/>
          <w:szCs w:val="32"/>
        </w:rPr>
        <w:t>《</w:t>
      </w:r>
      <w:r w:rsidR="000E2A32">
        <w:rPr>
          <w:rFonts w:ascii="仿宋" w:eastAsia="仿宋" w:hAnsi="仿宋"/>
          <w:sz w:val="32"/>
          <w:szCs w:val="32"/>
        </w:rPr>
        <w:t>危险货物分类和品名编号》（</w:t>
      </w:r>
      <w:r w:rsidR="000E2A32">
        <w:rPr>
          <w:rFonts w:ascii="仿宋" w:eastAsia="仿宋" w:hAnsi="仿宋" w:hint="eastAsia"/>
          <w:sz w:val="32"/>
          <w:szCs w:val="32"/>
        </w:rPr>
        <w:t>GB6944）</w:t>
      </w:r>
      <w:r w:rsidR="000E2A32">
        <w:rPr>
          <w:rFonts w:ascii="仿宋" w:eastAsia="仿宋" w:hAnsi="仿宋"/>
          <w:sz w:val="32"/>
          <w:szCs w:val="32"/>
        </w:rPr>
        <w:t>、</w:t>
      </w:r>
      <w:r w:rsidR="000E2A32">
        <w:rPr>
          <w:rFonts w:ascii="仿宋" w:eastAsia="仿宋" w:hAnsi="仿宋" w:hint="eastAsia"/>
          <w:sz w:val="32"/>
          <w:szCs w:val="32"/>
        </w:rPr>
        <w:t>《</w:t>
      </w:r>
      <w:r w:rsidR="000E2A32">
        <w:rPr>
          <w:rFonts w:ascii="仿宋" w:eastAsia="仿宋" w:hAnsi="仿宋"/>
          <w:sz w:val="32"/>
          <w:szCs w:val="32"/>
        </w:rPr>
        <w:t>危险货物品名</w:t>
      </w:r>
      <w:r w:rsidR="000E2A32">
        <w:rPr>
          <w:rFonts w:ascii="仿宋" w:eastAsia="仿宋" w:hAnsi="仿宋" w:hint="eastAsia"/>
          <w:sz w:val="32"/>
          <w:szCs w:val="32"/>
        </w:rPr>
        <w:t>表</w:t>
      </w:r>
      <w:r w:rsidR="000E2A32">
        <w:rPr>
          <w:rFonts w:ascii="仿宋" w:eastAsia="仿宋" w:hAnsi="仿宋"/>
          <w:sz w:val="32"/>
          <w:szCs w:val="32"/>
        </w:rPr>
        <w:t>》（</w:t>
      </w:r>
      <w:r w:rsidR="000E2A32">
        <w:rPr>
          <w:rFonts w:ascii="仿宋" w:eastAsia="仿宋" w:hAnsi="仿宋" w:hint="eastAsia"/>
          <w:sz w:val="32"/>
          <w:szCs w:val="32"/>
        </w:rPr>
        <w:t>GB12268）等法</w:t>
      </w:r>
      <w:r>
        <w:rPr>
          <w:rFonts w:ascii="仿宋" w:eastAsia="仿宋" w:hAnsi="仿宋" w:hint="eastAsia"/>
          <w:sz w:val="32"/>
          <w:szCs w:val="32"/>
        </w:rPr>
        <w:t>，学习</w:t>
      </w:r>
      <w:r>
        <w:rPr>
          <w:rFonts w:ascii="仿宋" w:eastAsia="仿宋" w:hAnsi="仿宋"/>
          <w:sz w:val="32"/>
          <w:szCs w:val="32"/>
        </w:rPr>
        <w:t>借鉴</w:t>
      </w:r>
      <w:r>
        <w:rPr>
          <w:rFonts w:ascii="仿宋" w:eastAsia="仿宋" w:hAnsi="仿宋" w:hint="eastAsia"/>
          <w:sz w:val="32"/>
          <w:szCs w:val="32"/>
        </w:rPr>
        <w:t>了</w:t>
      </w:r>
      <w:r>
        <w:rPr>
          <w:rFonts w:ascii="仿宋" w:eastAsia="仿宋" w:hAnsi="仿宋"/>
          <w:sz w:val="32"/>
          <w:szCs w:val="32"/>
        </w:rPr>
        <w:t>道路、水运、民航</w:t>
      </w:r>
      <w:r>
        <w:rPr>
          <w:rFonts w:ascii="仿宋" w:eastAsia="仿宋" w:hAnsi="仿宋" w:hint="eastAsia"/>
          <w:sz w:val="32"/>
          <w:szCs w:val="32"/>
        </w:rPr>
        <w:t>等</w:t>
      </w:r>
      <w:r>
        <w:rPr>
          <w:rFonts w:ascii="仿宋" w:eastAsia="仿宋" w:hAnsi="仿宋"/>
          <w:sz w:val="32"/>
          <w:szCs w:val="32"/>
        </w:rPr>
        <w:t>部门危险货物运输安全管理的经验和做法。</w:t>
      </w:r>
    </w:p>
    <w:p w:rsidR="00DE5468" w:rsidRPr="00152AA1" w:rsidRDefault="00DE6756" w:rsidP="00152AA1">
      <w:pPr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7016C5" w:rsidRPr="00152AA1">
        <w:rPr>
          <w:rFonts w:ascii="黑体" w:eastAsia="黑体" w:hAnsi="黑体" w:hint="eastAsia"/>
          <w:sz w:val="32"/>
          <w:szCs w:val="32"/>
        </w:rPr>
        <w:t>、主要内容</w:t>
      </w:r>
    </w:p>
    <w:p w:rsidR="009010DB" w:rsidRDefault="007016C5" w:rsidP="0073228C">
      <w:pPr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3A3846">
        <w:rPr>
          <w:rFonts w:ascii="仿宋" w:eastAsia="仿宋" w:hAnsi="仿宋" w:hint="eastAsia"/>
          <w:sz w:val="32"/>
          <w:szCs w:val="32"/>
        </w:rPr>
        <w:t>《</w:t>
      </w:r>
      <w:r w:rsidR="00F72D60" w:rsidRPr="003A3846">
        <w:rPr>
          <w:rFonts w:ascii="仿宋" w:eastAsia="仿宋" w:hAnsi="仿宋" w:hint="eastAsia"/>
          <w:sz w:val="32"/>
          <w:szCs w:val="32"/>
        </w:rPr>
        <w:t>规定</w:t>
      </w:r>
      <w:r w:rsidRPr="003A3846">
        <w:rPr>
          <w:rFonts w:ascii="仿宋" w:eastAsia="仿宋" w:hAnsi="仿宋" w:hint="eastAsia"/>
          <w:sz w:val="32"/>
          <w:szCs w:val="32"/>
        </w:rPr>
        <w:t>》</w:t>
      </w:r>
      <w:r w:rsidR="00AF2392">
        <w:rPr>
          <w:rFonts w:ascii="仿宋" w:eastAsia="仿宋" w:hAnsi="仿宋" w:hint="eastAsia"/>
          <w:sz w:val="32"/>
          <w:szCs w:val="32"/>
        </w:rPr>
        <w:t>包括</w:t>
      </w:r>
      <w:r w:rsidR="00AF2392">
        <w:rPr>
          <w:rFonts w:ascii="仿宋" w:eastAsia="仿宋" w:hAnsi="仿宋"/>
          <w:sz w:val="32"/>
          <w:szCs w:val="32"/>
        </w:rPr>
        <w:t>总则、运输条件、运输</w:t>
      </w:r>
      <w:r w:rsidR="00256743">
        <w:rPr>
          <w:rFonts w:ascii="仿宋" w:eastAsia="仿宋" w:hAnsi="仿宋" w:hint="eastAsia"/>
          <w:sz w:val="32"/>
          <w:szCs w:val="32"/>
        </w:rPr>
        <w:t>安全</w:t>
      </w:r>
      <w:r w:rsidR="00AF2392">
        <w:rPr>
          <w:rFonts w:ascii="仿宋" w:eastAsia="仿宋" w:hAnsi="仿宋"/>
          <w:sz w:val="32"/>
          <w:szCs w:val="32"/>
        </w:rPr>
        <w:t>管理、</w:t>
      </w:r>
      <w:r w:rsidR="00AF2392">
        <w:rPr>
          <w:rFonts w:ascii="仿宋" w:eastAsia="仿宋" w:hAnsi="仿宋" w:hint="eastAsia"/>
          <w:sz w:val="32"/>
          <w:szCs w:val="32"/>
        </w:rPr>
        <w:t>监督</w:t>
      </w:r>
      <w:r w:rsidR="00AF2392">
        <w:rPr>
          <w:rFonts w:ascii="仿宋" w:eastAsia="仿宋" w:hAnsi="仿宋"/>
          <w:sz w:val="32"/>
          <w:szCs w:val="32"/>
        </w:rPr>
        <w:t>检查、</w:t>
      </w:r>
      <w:r w:rsidR="00AF2392">
        <w:rPr>
          <w:rFonts w:ascii="仿宋" w:eastAsia="仿宋" w:hAnsi="仿宋" w:hint="eastAsia"/>
          <w:sz w:val="32"/>
          <w:szCs w:val="32"/>
        </w:rPr>
        <w:t>附则</w:t>
      </w:r>
      <w:r w:rsidR="00256743">
        <w:rPr>
          <w:rFonts w:ascii="仿宋" w:eastAsia="仿宋" w:hAnsi="仿宋" w:hint="eastAsia"/>
          <w:sz w:val="32"/>
          <w:szCs w:val="32"/>
        </w:rPr>
        <w:t>等</w:t>
      </w:r>
      <w:r w:rsidR="00211428">
        <w:rPr>
          <w:rFonts w:ascii="仿宋" w:eastAsia="仿宋" w:hAnsi="仿宋" w:hint="eastAsia"/>
          <w:sz w:val="32"/>
          <w:szCs w:val="32"/>
        </w:rPr>
        <w:t>5</w:t>
      </w:r>
      <w:r w:rsidR="005F418A">
        <w:rPr>
          <w:rFonts w:ascii="仿宋" w:eastAsia="仿宋" w:hAnsi="仿宋"/>
          <w:sz w:val="32"/>
          <w:szCs w:val="32"/>
        </w:rPr>
        <w:t>章</w:t>
      </w:r>
      <w:r w:rsidR="00211428">
        <w:rPr>
          <w:rFonts w:ascii="仿宋" w:eastAsia="仿宋" w:hAnsi="仿宋" w:hint="eastAsia"/>
          <w:sz w:val="32"/>
          <w:szCs w:val="32"/>
        </w:rPr>
        <w:t>共</w:t>
      </w:r>
      <w:r w:rsidR="00FE0578">
        <w:rPr>
          <w:rFonts w:ascii="仿宋" w:eastAsia="仿宋" w:hAnsi="仿宋"/>
          <w:sz w:val="32"/>
          <w:szCs w:val="32"/>
        </w:rPr>
        <w:t>39</w:t>
      </w:r>
      <w:r w:rsidR="005F418A">
        <w:rPr>
          <w:rFonts w:ascii="仿宋" w:eastAsia="仿宋" w:hAnsi="仿宋" w:hint="eastAsia"/>
          <w:sz w:val="32"/>
          <w:szCs w:val="32"/>
        </w:rPr>
        <w:t>条</w:t>
      </w:r>
      <w:r w:rsidR="00256743">
        <w:rPr>
          <w:rFonts w:ascii="仿宋" w:eastAsia="仿宋" w:hAnsi="仿宋" w:hint="eastAsia"/>
          <w:sz w:val="32"/>
          <w:szCs w:val="32"/>
        </w:rPr>
        <w:t>，主要有以下四个方面的内容</w:t>
      </w:r>
      <w:r w:rsidR="005F418A">
        <w:rPr>
          <w:rFonts w:ascii="仿宋" w:eastAsia="仿宋" w:hAnsi="仿宋"/>
          <w:sz w:val="32"/>
          <w:szCs w:val="32"/>
        </w:rPr>
        <w:t>。</w:t>
      </w:r>
    </w:p>
    <w:p w:rsidR="00755690" w:rsidRDefault="00657EF7" w:rsidP="00E200FF">
      <w:pPr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52AA1">
        <w:rPr>
          <w:rFonts w:ascii="黑体" w:eastAsia="黑体" w:hAnsi="黑体" w:hint="eastAsia"/>
          <w:sz w:val="32"/>
          <w:szCs w:val="32"/>
        </w:rPr>
        <w:t>1．</w:t>
      </w:r>
      <w:r w:rsidR="00CC350A">
        <w:rPr>
          <w:rFonts w:ascii="黑体" w:eastAsia="黑体" w:hAnsi="黑体" w:hint="eastAsia"/>
          <w:sz w:val="32"/>
          <w:szCs w:val="32"/>
        </w:rPr>
        <w:t>体现</w:t>
      </w:r>
      <w:r w:rsidR="00266772">
        <w:rPr>
          <w:rFonts w:ascii="黑体" w:eastAsia="黑体" w:hAnsi="黑体" w:hint="eastAsia"/>
          <w:sz w:val="32"/>
          <w:szCs w:val="32"/>
        </w:rPr>
        <w:t>铁路</w:t>
      </w:r>
      <w:r w:rsidR="00CC350A">
        <w:rPr>
          <w:rFonts w:ascii="黑体" w:eastAsia="黑体" w:hAnsi="黑体"/>
          <w:sz w:val="32"/>
          <w:szCs w:val="32"/>
        </w:rPr>
        <w:t>行业特点，促进</w:t>
      </w:r>
      <w:r w:rsidR="00256743">
        <w:rPr>
          <w:rFonts w:ascii="黑体" w:eastAsia="黑体" w:hAnsi="黑体" w:hint="eastAsia"/>
          <w:sz w:val="32"/>
          <w:szCs w:val="32"/>
        </w:rPr>
        <w:t>安全</w:t>
      </w:r>
      <w:r w:rsidR="00CC350A">
        <w:rPr>
          <w:rFonts w:ascii="黑体" w:eastAsia="黑体" w:hAnsi="黑体"/>
          <w:sz w:val="32"/>
          <w:szCs w:val="32"/>
        </w:rPr>
        <w:t>持续发展。</w:t>
      </w:r>
      <w:r w:rsidR="007C3DED" w:rsidRPr="007C3DED">
        <w:rPr>
          <w:rFonts w:ascii="仿宋" w:eastAsia="仿宋" w:hAnsi="仿宋" w:hint="eastAsia"/>
          <w:sz w:val="32"/>
          <w:szCs w:val="32"/>
        </w:rPr>
        <w:t>《</w:t>
      </w:r>
      <w:r w:rsidR="007C3DED" w:rsidRPr="007C3DED">
        <w:rPr>
          <w:rFonts w:ascii="仿宋" w:eastAsia="仿宋" w:hAnsi="仿宋"/>
          <w:sz w:val="32"/>
          <w:szCs w:val="32"/>
        </w:rPr>
        <w:t>规定》</w:t>
      </w:r>
      <w:r w:rsidR="007C3DED">
        <w:rPr>
          <w:rFonts w:ascii="仿宋" w:eastAsia="仿宋" w:hAnsi="仿宋" w:hint="eastAsia"/>
          <w:sz w:val="32"/>
          <w:szCs w:val="32"/>
        </w:rPr>
        <w:t>结合</w:t>
      </w:r>
      <w:r w:rsidR="007C3DED" w:rsidRPr="007C3DED">
        <w:rPr>
          <w:rFonts w:ascii="仿宋" w:eastAsia="仿宋" w:hAnsi="仿宋"/>
          <w:sz w:val="32"/>
          <w:szCs w:val="32"/>
        </w:rPr>
        <w:t>综合运输体系</w:t>
      </w:r>
      <w:r w:rsidR="007C3DED">
        <w:rPr>
          <w:rFonts w:ascii="仿宋" w:eastAsia="仿宋" w:hAnsi="仿宋" w:hint="eastAsia"/>
          <w:sz w:val="32"/>
          <w:szCs w:val="32"/>
        </w:rPr>
        <w:t>建设和不同</w:t>
      </w:r>
      <w:r w:rsidR="007C3DED">
        <w:rPr>
          <w:rFonts w:ascii="仿宋" w:eastAsia="仿宋" w:hAnsi="仿宋"/>
          <w:sz w:val="32"/>
          <w:szCs w:val="32"/>
        </w:rPr>
        <w:t>运输方式合理分工</w:t>
      </w:r>
      <w:r w:rsidR="007C3DED">
        <w:rPr>
          <w:rFonts w:ascii="仿宋" w:eastAsia="仿宋" w:hAnsi="仿宋" w:hint="eastAsia"/>
          <w:sz w:val="32"/>
          <w:szCs w:val="32"/>
        </w:rPr>
        <w:t>的</w:t>
      </w:r>
      <w:r w:rsidR="007C3DED">
        <w:rPr>
          <w:rFonts w:ascii="仿宋" w:eastAsia="仿宋" w:hAnsi="仿宋"/>
          <w:sz w:val="32"/>
          <w:szCs w:val="32"/>
        </w:rPr>
        <w:t>同时</w:t>
      </w:r>
      <w:r w:rsidR="007C3DED">
        <w:rPr>
          <w:rFonts w:ascii="仿宋" w:eastAsia="仿宋" w:hAnsi="仿宋" w:hint="eastAsia"/>
          <w:sz w:val="32"/>
          <w:szCs w:val="32"/>
        </w:rPr>
        <w:t>，结合</w:t>
      </w:r>
      <w:r w:rsidR="001A0838">
        <w:rPr>
          <w:rFonts w:ascii="仿宋" w:eastAsia="仿宋" w:hAnsi="仿宋" w:hint="eastAsia"/>
          <w:sz w:val="32"/>
          <w:szCs w:val="32"/>
        </w:rPr>
        <w:t>铁路危险货物运输的特殊性和</w:t>
      </w:r>
      <w:r w:rsidR="00256743">
        <w:rPr>
          <w:rFonts w:ascii="仿宋" w:eastAsia="仿宋" w:hAnsi="仿宋" w:hint="eastAsia"/>
          <w:sz w:val="32"/>
          <w:szCs w:val="32"/>
        </w:rPr>
        <w:t>成功经验</w:t>
      </w:r>
      <w:r w:rsidR="001A0838">
        <w:rPr>
          <w:rFonts w:ascii="仿宋" w:eastAsia="仿宋" w:hAnsi="仿宋" w:hint="eastAsia"/>
          <w:sz w:val="32"/>
          <w:szCs w:val="32"/>
        </w:rPr>
        <w:t>，参照其他行业的做法</w:t>
      </w:r>
      <w:r w:rsidR="004D28FB">
        <w:rPr>
          <w:rFonts w:ascii="仿宋" w:eastAsia="仿宋" w:hAnsi="仿宋" w:hint="eastAsia"/>
          <w:sz w:val="32"/>
          <w:szCs w:val="32"/>
        </w:rPr>
        <w:t>，</w:t>
      </w:r>
      <w:r w:rsidR="007C3DED">
        <w:rPr>
          <w:rFonts w:ascii="仿宋" w:eastAsia="仿宋" w:hAnsi="仿宋" w:hint="eastAsia"/>
          <w:sz w:val="32"/>
          <w:szCs w:val="32"/>
        </w:rPr>
        <w:t>明确了</w:t>
      </w:r>
      <w:r w:rsidR="00256743">
        <w:rPr>
          <w:rFonts w:ascii="仿宋" w:eastAsia="仿宋" w:hAnsi="仿宋" w:hint="eastAsia"/>
          <w:sz w:val="32"/>
          <w:szCs w:val="32"/>
        </w:rPr>
        <w:t>3个</w:t>
      </w:r>
      <w:r w:rsidR="007C3DED">
        <w:rPr>
          <w:rFonts w:ascii="仿宋" w:eastAsia="仿宋" w:hAnsi="仿宋"/>
          <w:sz w:val="32"/>
          <w:szCs w:val="32"/>
        </w:rPr>
        <w:t>基</w:t>
      </w:r>
      <w:r w:rsidR="00256743">
        <w:rPr>
          <w:rFonts w:ascii="仿宋" w:eastAsia="仿宋" w:hAnsi="仿宋" w:hint="eastAsia"/>
          <w:sz w:val="32"/>
          <w:szCs w:val="32"/>
        </w:rPr>
        <w:t>本</w:t>
      </w:r>
      <w:r w:rsidR="007C3DED">
        <w:rPr>
          <w:rFonts w:ascii="仿宋" w:eastAsia="仿宋" w:hAnsi="仿宋"/>
          <w:sz w:val="32"/>
          <w:szCs w:val="32"/>
        </w:rPr>
        <w:t>问题。</w:t>
      </w:r>
      <w:r w:rsidR="007C3DED">
        <w:rPr>
          <w:rFonts w:ascii="仿宋" w:eastAsia="仿宋" w:hAnsi="仿宋" w:hint="eastAsia"/>
          <w:sz w:val="32"/>
          <w:szCs w:val="32"/>
        </w:rPr>
        <w:t>一是明确</w:t>
      </w:r>
      <w:r w:rsidR="007C3DED">
        <w:rPr>
          <w:rFonts w:ascii="仿宋" w:eastAsia="仿宋" w:hAnsi="仿宋"/>
          <w:sz w:val="32"/>
          <w:szCs w:val="32"/>
        </w:rPr>
        <w:t>铁路运输的危险货物品名</w:t>
      </w:r>
      <w:r w:rsidR="00E200FF">
        <w:rPr>
          <w:rFonts w:ascii="仿宋" w:eastAsia="仿宋" w:hAnsi="仿宋" w:hint="eastAsia"/>
          <w:sz w:val="32"/>
          <w:szCs w:val="32"/>
        </w:rPr>
        <w:t>根据</w:t>
      </w:r>
      <w:r w:rsidR="00E200FF">
        <w:rPr>
          <w:rFonts w:ascii="仿宋" w:eastAsia="仿宋" w:hAnsi="仿宋"/>
          <w:sz w:val="32"/>
          <w:szCs w:val="32"/>
        </w:rPr>
        <w:t>相关法律法规</w:t>
      </w:r>
      <w:r w:rsidR="00256743">
        <w:rPr>
          <w:rFonts w:ascii="仿宋" w:eastAsia="仿宋" w:hAnsi="仿宋" w:hint="eastAsia"/>
          <w:sz w:val="32"/>
          <w:szCs w:val="32"/>
        </w:rPr>
        <w:t>和</w:t>
      </w:r>
      <w:r w:rsidR="00E200FF">
        <w:rPr>
          <w:rFonts w:ascii="仿宋" w:eastAsia="仿宋" w:hAnsi="仿宋"/>
          <w:sz w:val="32"/>
          <w:szCs w:val="32"/>
        </w:rPr>
        <w:t>标准的规定确定；二是</w:t>
      </w:r>
      <w:r w:rsidR="007974A8">
        <w:rPr>
          <w:rFonts w:ascii="仿宋" w:eastAsia="仿宋" w:hAnsi="仿宋" w:hint="eastAsia"/>
          <w:sz w:val="32"/>
          <w:szCs w:val="32"/>
        </w:rPr>
        <w:t>明确</w:t>
      </w:r>
      <w:r w:rsidR="007C2985">
        <w:rPr>
          <w:rFonts w:ascii="仿宋" w:eastAsia="仿宋" w:hAnsi="仿宋"/>
          <w:sz w:val="32"/>
          <w:szCs w:val="32"/>
        </w:rPr>
        <w:t>高速铁路、城际铁路</w:t>
      </w:r>
      <w:r w:rsidR="007C2985">
        <w:rPr>
          <w:rFonts w:ascii="仿宋" w:eastAsia="仿宋" w:hAnsi="仿宋" w:hint="eastAsia"/>
          <w:sz w:val="32"/>
          <w:szCs w:val="32"/>
        </w:rPr>
        <w:t>等</w:t>
      </w:r>
      <w:r w:rsidR="007C2985">
        <w:rPr>
          <w:rFonts w:ascii="仿宋" w:eastAsia="仿宋" w:hAnsi="仿宋"/>
          <w:sz w:val="32"/>
          <w:szCs w:val="32"/>
        </w:rPr>
        <w:t>客运专线</w:t>
      </w:r>
      <w:r w:rsidR="00E200FF">
        <w:rPr>
          <w:rFonts w:ascii="仿宋" w:eastAsia="仿宋" w:hAnsi="仿宋" w:hint="eastAsia"/>
          <w:sz w:val="32"/>
          <w:szCs w:val="32"/>
        </w:rPr>
        <w:t>以及</w:t>
      </w:r>
      <w:r w:rsidR="00E200FF">
        <w:rPr>
          <w:rFonts w:ascii="仿宋" w:eastAsia="仿宋" w:hAnsi="仿宋"/>
          <w:sz w:val="32"/>
          <w:szCs w:val="32"/>
        </w:rPr>
        <w:t>旅客列车、</w:t>
      </w:r>
      <w:r w:rsidR="007C2985">
        <w:rPr>
          <w:rFonts w:ascii="仿宋" w:eastAsia="仿宋" w:hAnsi="仿宋"/>
          <w:sz w:val="32"/>
          <w:szCs w:val="32"/>
        </w:rPr>
        <w:t>零担禁止运输危险货物</w:t>
      </w:r>
      <w:r w:rsidR="00E200FF">
        <w:rPr>
          <w:rFonts w:ascii="仿宋" w:eastAsia="仿宋" w:hAnsi="仿宋" w:hint="eastAsia"/>
          <w:sz w:val="32"/>
          <w:szCs w:val="32"/>
        </w:rPr>
        <w:t>；</w:t>
      </w:r>
      <w:r w:rsidR="00E200FF">
        <w:rPr>
          <w:rFonts w:ascii="仿宋" w:eastAsia="仿宋" w:hAnsi="仿宋"/>
          <w:sz w:val="32"/>
          <w:szCs w:val="32"/>
        </w:rPr>
        <w:t>三是</w:t>
      </w:r>
      <w:r w:rsidR="00E200FF">
        <w:rPr>
          <w:rFonts w:ascii="仿宋" w:eastAsia="仿宋" w:hAnsi="仿宋" w:hint="eastAsia"/>
          <w:sz w:val="32"/>
          <w:szCs w:val="32"/>
        </w:rPr>
        <w:t>明确</w:t>
      </w:r>
      <w:r w:rsidR="00E200FF">
        <w:rPr>
          <w:rFonts w:ascii="仿宋" w:eastAsia="仿宋" w:hAnsi="仿宋"/>
          <w:sz w:val="32"/>
          <w:szCs w:val="32"/>
        </w:rPr>
        <w:t>《</w:t>
      </w:r>
      <w:r w:rsidR="00CF0792">
        <w:rPr>
          <w:rFonts w:ascii="仿宋" w:eastAsia="仿宋" w:hAnsi="仿宋" w:hint="eastAsia"/>
          <w:sz w:val="32"/>
          <w:szCs w:val="32"/>
        </w:rPr>
        <w:t>规定</w:t>
      </w:r>
      <w:r w:rsidR="00E200FF">
        <w:rPr>
          <w:rFonts w:ascii="仿宋" w:eastAsia="仿宋" w:hAnsi="仿宋" w:hint="eastAsia"/>
          <w:sz w:val="32"/>
          <w:szCs w:val="32"/>
        </w:rPr>
        <w:t>》</w:t>
      </w:r>
      <w:r w:rsidR="00CF0792">
        <w:rPr>
          <w:rFonts w:ascii="仿宋" w:eastAsia="仿宋" w:hAnsi="仿宋"/>
          <w:sz w:val="32"/>
          <w:szCs w:val="32"/>
        </w:rPr>
        <w:t>适用于铁路危险货物运输活动的相关单位，包括</w:t>
      </w:r>
      <w:r w:rsidR="00CF0792">
        <w:rPr>
          <w:rFonts w:ascii="仿宋" w:eastAsia="仿宋" w:hAnsi="仿宋" w:hint="eastAsia"/>
          <w:sz w:val="32"/>
          <w:szCs w:val="32"/>
        </w:rPr>
        <w:t>铁路监管机构以及</w:t>
      </w:r>
      <w:r w:rsidR="00CF0792">
        <w:rPr>
          <w:rFonts w:ascii="仿宋" w:eastAsia="仿宋" w:hAnsi="仿宋"/>
          <w:sz w:val="32"/>
          <w:szCs w:val="32"/>
        </w:rPr>
        <w:t>铁路运输企业</w:t>
      </w:r>
      <w:r w:rsidR="00CF0792">
        <w:rPr>
          <w:rFonts w:ascii="仿宋" w:eastAsia="仿宋" w:hAnsi="仿宋" w:hint="eastAsia"/>
          <w:sz w:val="32"/>
          <w:szCs w:val="32"/>
        </w:rPr>
        <w:t>、</w:t>
      </w:r>
      <w:r w:rsidR="00D83CDB">
        <w:rPr>
          <w:rFonts w:ascii="仿宋" w:eastAsia="仿宋" w:hAnsi="仿宋" w:hint="eastAsia"/>
          <w:sz w:val="32"/>
          <w:szCs w:val="32"/>
        </w:rPr>
        <w:t>专用</w:t>
      </w:r>
      <w:r w:rsidR="00D83CDB">
        <w:rPr>
          <w:rFonts w:ascii="仿宋" w:eastAsia="仿宋" w:hAnsi="仿宋"/>
          <w:sz w:val="32"/>
          <w:szCs w:val="32"/>
        </w:rPr>
        <w:t>铁路、铁路专用线</w:t>
      </w:r>
      <w:r w:rsidR="00CF0792">
        <w:rPr>
          <w:rFonts w:ascii="仿宋" w:eastAsia="仿宋" w:hAnsi="仿宋" w:hint="eastAsia"/>
          <w:sz w:val="32"/>
          <w:szCs w:val="32"/>
        </w:rPr>
        <w:t>等。</w:t>
      </w:r>
    </w:p>
    <w:p w:rsidR="00D73695" w:rsidRPr="00102869" w:rsidRDefault="001E5898" w:rsidP="00152AA1">
      <w:pPr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lastRenderedPageBreak/>
        <w:t>2</w:t>
      </w:r>
      <w:r w:rsidR="00F84A52" w:rsidRPr="00152AA1">
        <w:rPr>
          <w:rFonts w:ascii="黑体" w:eastAsia="黑体" w:hAnsi="黑体" w:hint="eastAsia"/>
          <w:sz w:val="32"/>
          <w:szCs w:val="32"/>
        </w:rPr>
        <w:t>．</w:t>
      </w:r>
      <w:r w:rsidR="00B73F6A">
        <w:rPr>
          <w:rFonts w:ascii="黑体" w:eastAsia="黑体" w:hAnsi="黑体" w:hint="eastAsia"/>
          <w:sz w:val="32"/>
          <w:szCs w:val="32"/>
        </w:rPr>
        <w:t>规范</w:t>
      </w:r>
      <w:r w:rsidR="00F84A52" w:rsidRPr="00152AA1">
        <w:rPr>
          <w:rFonts w:ascii="黑体" w:eastAsia="黑体" w:hAnsi="黑体" w:hint="eastAsia"/>
          <w:sz w:val="32"/>
          <w:szCs w:val="32"/>
        </w:rPr>
        <w:t>运输</w:t>
      </w:r>
      <w:r w:rsidR="00F84A52" w:rsidRPr="00152AA1">
        <w:rPr>
          <w:rFonts w:ascii="黑体" w:eastAsia="黑体" w:hAnsi="黑体"/>
          <w:sz w:val="32"/>
          <w:szCs w:val="32"/>
        </w:rPr>
        <w:t>条件</w:t>
      </w:r>
      <w:r w:rsidR="00F4627F">
        <w:rPr>
          <w:rFonts w:ascii="黑体" w:eastAsia="黑体" w:hAnsi="黑体" w:hint="eastAsia"/>
          <w:sz w:val="32"/>
          <w:szCs w:val="32"/>
        </w:rPr>
        <w:t>，</w:t>
      </w:r>
      <w:r w:rsidR="00F4627F">
        <w:rPr>
          <w:rFonts w:ascii="黑体" w:eastAsia="黑体" w:hAnsi="黑体"/>
          <w:sz w:val="32"/>
          <w:szCs w:val="32"/>
        </w:rPr>
        <w:t>强化源头监管</w:t>
      </w:r>
      <w:r w:rsidR="00F84A52" w:rsidRPr="00152AA1">
        <w:rPr>
          <w:rFonts w:ascii="黑体" w:eastAsia="黑体" w:hAnsi="黑体"/>
          <w:sz w:val="32"/>
          <w:szCs w:val="32"/>
        </w:rPr>
        <w:t>。</w:t>
      </w:r>
      <w:r w:rsidR="00256743" w:rsidRPr="00256743">
        <w:rPr>
          <w:rFonts w:ascii="仿宋" w:eastAsia="仿宋" w:hAnsi="仿宋" w:hint="eastAsia"/>
          <w:sz w:val="32"/>
          <w:szCs w:val="32"/>
        </w:rPr>
        <w:t>按照</w:t>
      </w:r>
      <w:r w:rsidR="00256743" w:rsidRPr="00CA43A7">
        <w:rPr>
          <w:rFonts w:ascii="仿宋" w:eastAsia="仿宋" w:hAnsi="仿宋"/>
          <w:sz w:val="32"/>
          <w:szCs w:val="32"/>
        </w:rPr>
        <w:t>《危险化学品安全管理条例》</w:t>
      </w:r>
      <w:r w:rsidR="00256743">
        <w:rPr>
          <w:rFonts w:ascii="仿宋" w:eastAsia="仿宋" w:hAnsi="仿宋" w:hint="eastAsia"/>
          <w:sz w:val="32"/>
          <w:szCs w:val="32"/>
        </w:rPr>
        <w:t>，结合铁路体制改革和运输实际，</w:t>
      </w:r>
      <w:r w:rsidR="00AB2F85" w:rsidRPr="00AB2F85">
        <w:rPr>
          <w:rFonts w:ascii="仿宋" w:eastAsia="仿宋" w:hAnsi="仿宋" w:hint="eastAsia"/>
          <w:sz w:val="32"/>
          <w:szCs w:val="32"/>
        </w:rPr>
        <w:t>一是</w:t>
      </w:r>
      <w:r w:rsidR="00325C5B">
        <w:rPr>
          <w:rFonts w:ascii="仿宋" w:eastAsia="仿宋" w:hAnsi="仿宋" w:hint="eastAsia"/>
          <w:sz w:val="32"/>
          <w:szCs w:val="32"/>
        </w:rPr>
        <w:t>加强</w:t>
      </w:r>
      <w:r w:rsidR="00325C5B">
        <w:rPr>
          <w:rFonts w:ascii="仿宋" w:eastAsia="仿宋" w:hAnsi="仿宋"/>
          <w:sz w:val="32"/>
          <w:szCs w:val="32"/>
        </w:rPr>
        <w:t>了取消行政审批后的危险货物运输安全监管，规定</w:t>
      </w:r>
      <w:r w:rsidR="00FA739A">
        <w:rPr>
          <w:rFonts w:ascii="仿宋" w:eastAsia="仿宋" w:hAnsi="仿宋"/>
          <w:sz w:val="32"/>
          <w:szCs w:val="32"/>
        </w:rPr>
        <w:t>了</w:t>
      </w:r>
      <w:r w:rsidR="007974A8">
        <w:rPr>
          <w:rFonts w:ascii="仿宋" w:eastAsia="仿宋" w:hAnsi="仿宋" w:hint="eastAsia"/>
          <w:sz w:val="32"/>
          <w:szCs w:val="32"/>
        </w:rPr>
        <w:t>铁路危险货物</w:t>
      </w:r>
      <w:r w:rsidR="003E507E">
        <w:rPr>
          <w:rFonts w:ascii="仿宋" w:eastAsia="仿宋" w:hAnsi="仿宋"/>
          <w:sz w:val="32"/>
          <w:szCs w:val="32"/>
        </w:rPr>
        <w:t>办理</w:t>
      </w:r>
      <w:r w:rsidR="003E507E">
        <w:rPr>
          <w:rFonts w:ascii="仿宋" w:eastAsia="仿宋" w:hAnsi="仿宋" w:hint="eastAsia"/>
          <w:sz w:val="32"/>
          <w:szCs w:val="32"/>
        </w:rPr>
        <w:t>地点、设备</w:t>
      </w:r>
      <w:r w:rsidR="003E507E">
        <w:rPr>
          <w:rFonts w:ascii="仿宋" w:eastAsia="仿宋" w:hAnsi="仿宋"/>
          <w:sz w:val="32"/>
          <w:szCs w:val="32"/>
        </w:rPr>
        <w:t>设施、</w:t>
      </w:r>
      <w:r w:rsidR="003E507E">
        <w:rPr>
          <w:rFonts w:ascii="仿宋" w:eastAsia="仿宋" w:hAnsi="仿宋" w:hint="eastAsia"/>
          <w:sz w:val="32"/>
          <w:szCs w:val="32"/>
        </w:rPr>
        <w:t>运载</w:t>
      </w:r>
      <w:r w:rsidR="003E507E">
        <w:rPr>
          <w:rFonts w:ascii="仿宋" w:eastAsia="仿宋" w:hAnsi="仿宋"/>
          <w:sz w:val="32"/>
          <w:szCs w:val="32"/>
        </w:rPr>
        <w:t>工具、运输包装</w:t>
      </w:r>
      <w:r w:rsidR="003E507E">
        <w:rPr>
          <w:rFonts w:ascii="仿宋" w:eastAsia="仿宋" w:hAnsi="仿宋" w:hint="eastAsia"/>
          <w:sz w:val="32"/>
          <w:szCs w:val="32"/>
        </w:rPr>
        <w:t>等</w:t>
      </w:r>
      <w:r w:rsidR="003E507E">
        <w:rPr>
          <w:rFonts w:ascii="仿宋" w:eastAsia="仿宋" w:hAnsi="仿宋"/>
          <w:sz w:val="32"/>
          <w:szCs w:val="32"/>
        </w:rPr>
        <w:t>方面</w:t>
      </w:r>
      <w:r w:rsidR="003E507E">
        <w:rPr>
          <w:rFonts w:ascii="仿宋" w:eastAsia="仿宋" w:hAnsi="仿宋" w:hint="eastAsia"/>
          <w:sz w:val="32"/>
          <w:szCs w:val="32"/>
        </w:rPr>
        <w:t>应当</w:t>
      </w:r>
      <w:r w:rsidR="003E507E">
        <w:rPr>
          <w:rFonts w:ascii="仿宋" w:eastAsia="仿宋" w:hAnsi="仿宋"/>
          <w:sz w:val="32"/>
          <w:szCs w:val="32"/>
        </w:rPr>
        <w:t>具备的条件</w:t>
      </w:r>
      <w:r w:rsidR="00334D3B">
        <w:rPr>
          <w:rFonts w:ascii="仿宋" w:eastAsia="仿宋" w:hAnsi="仿宋" w:hint="eastAsia"/>
          <w:sz w:val="32"/>
          <w:szCs w:val="32"/>
        </w:rPr>
        <w:t>。</w:t>
      </w:r>
      <w:r w:rsidR="00AB2F85">
        <w:rPr>
          <w:rFonts w:ascii="仿宋" w:eastAsia="仿宋" w:hAnsi="仿宋" w:hint="eastAsia"/>
          <w:sz w:val="32"/>
          <w:szCs w:val="32"/>
        </w:rPr>
        <w:t>二是针对</w:t>
      </w:r>
      <w:r w:rsidR="0002637E" w:rsidRPr="0002637E">
        <w:rPr>
          <w:rFonts w:ascii="仿宋" w:eastAsia="仿宋" w:hAnsi="仿宋"/>
          <w:sz w:val="32"/>
          <w:szCs w:val="32"/>
        </w:rPr>
        <w:t>铁路运输</w:t>
      </w:r>
      <w:r w:rsidR="007974A8">
        <w:rPr>
          <w:rFonts w:ascii="仿宋" w:eastAsia="仿宋" w:hAnsi="仿宋" w:hint="eastAsia"/>
          <w:sz w:val="32"/>
          <w:szCs w:val="32"/>
        </w:rPr>
        <w:t>特点</w:t>
      </w:r>
      <w:r w:rsidR="0002637E" w:rsidRPr="0002637E">
        <w:rPr>
          <w:rFonts w:ascii="仿宋" w:eastAsia="仿宋" w:hAnsi="仿宋"/>
          <w:sz w:val="32"/>
          <w:szCs w:val="32"/>
        </w:rPr>
        <w:t>，</w:t>
      </w:r>
      <w:r w:rsidR="00256743">
        <w:rPr>
          <w:rFonts w:ascii="仿宋" w:eastAsia="仿宋" w:hAnsi="仿宋" w:hint="eastAsia"/>
          <w:sz w:val="32"/>
          <w:szCs w:val="32"/>
        </w:rPr>
        <w:t>继承</w:t>
      </w:r>
      <w:r w:rsidR="0002637E">
        <w:rPr>
          <w:rFonts w:ascii="仿宋" w:eastAsia="仿宋" w:hAnsi="仿宋" w:hint="eastAsia"/>
          <w:sz w:val="32"/>
          <w:szCs w:val="32"/>
        </w:rPr>
        <w:t>了铁路危险货物运输</w:t>
      </w:r>
      <w:r w:rsidR="007974A8">
        <w:rPr>
          <w:rFonts w:ascii="仿宋" w:eastAsia="仿宋" w:hAnsi="仿宋" w:hint="eastAsia"/>
          <w:sz w:val="32"/>
          <w:szCs w:val="32"/>
        </w:rPr>
        <w:t>安全</w:t>
      </w:r>
      <w:r w:rsidR="0002637E">
        <w:rPr>
          <w:rFonts w:ascii="仿宋" w:eastAsia="仿宋" w:hAnsi="仿宋"/>
          <w:sz w:val="32"/>
          <w:szCs w:val="32"/>
        </w:rPr>
        <w:t>管理</w:t>
      </w:r>
      <w:r w:rsidR="00256743">
        <w:rPr>
          <w:rFonts w:ascii="仿宋" w:eastAsia="仿宋" w:hAnsi="仿宋" w:hint="eastAsia"/>
          <w:sz w:val="32"/>
          <w:szCs w:val="32"/>
        </w:rPr>
        <w:t>的成功经验</w:t>
      </w:r>
      <w:r w:rsidR="0002637E">
        <w:rPr>
          <w:rFonts w:ascii="仿宋" w:eastAsia="仿宋" w:hAnsi="仿宋"/>
          <w:sz w:val="32"/>
          <w:szCs w:val="32"/>
        </w:rPr>
        <w:t>，对新品</w:t>
      </w:r>
      <w:r w:rsidR="0002637E">
        <w:rPr>
          <w:rFonts w:ascii="仿宋" w:eastAsia="仿宋" w:hAnsi="仿宋" w:hint="eastAsia"/>
          <w:sz w:val="32"/>
          <w:szCs w:val="32"/>
        </w:rPr>
        <w:t>名</w:t>
      </w:r>
      <w:r w:rsidR="0002637E">
        <w:rPr>
          <w:rFonts w:ascii="仿宋" w:eastAsia="仿宋" w:hAnsi="仿宋"/>
          <w:sz w:val="32"/>
          <w:szCs w:val="32"/>
        </w:rPr>
        <w:t>、新包装</w:t>
      </w:r>
      <w:r w:rsidR="0002637E">
        <w:rPr>
          <w:rFonts w:ascii="仿宋" w:eastAsia="仿宋" w:hAnsi="仿宋" w:hint="eastAsia"/>
          <w:sz w:val="32"/>
          <w:szCs w:val="32"/>
        </w:rPr>
        <w:t>，以及</w:t>
      </w:r>
      <w:r w:rsidR="0002637E">
        <w:rPr>
          <w:rFonts w:ascii="仿宋" w:eastAsia="仿宋" w:hAnsi="仿宋"/>
          <w:sz w:val="32"/>
          <w:szCs w:val="32"/>
        </w:rPr>
        <w:t>罐车、集装箱、专用车辆</w:t>
      </w:r>
      <w:r w:rsidR="0002637E">
        <w:rPr>
          <w:rFonts w:ascii="仿宋" w:eastAsia="仿宋" w:hAnsi="仿宋" w:hint="eastAsia"/>
          <w:sz w:val="32"/>
          <w:szCs w:val="32"/>
        </w:rPr>
        <w:t>装运</w:t>
      </w:r>
      <w:r w:rsidR="0002637E">
        <w:rPr>
          <w:rFonts w:ascii="仿宋" w:eastAsia="仿宋" w:hAnsi="仿宋"/>
          <w:sz w:val="32"/>
          <w:szCs w:val="32"/>
        </w:rPr>
        <w:t>危险货物</w:t>
      </w:r>
      <w:r w:rsidR="0002637E">
        <w:rPr>
          <w:rFonts w:ascii="仿宋" w:eastAsia="仿宋" w:hAnsi="仿宋" w:hint="eastAsia"/>
          <w:sz w:val="32"/>
          <w:szCs w:val="32"/>
        </w:rPr>
        <w:t>的</w:t>
      </w:r>
      <w:r w:rsidR="0002637E">
        <w:rPr>
          <w:rFonts w:ascii="仿宋" w:eastAsia="仿宋" w:hAnsi="仿宋"/>
          <w:sz w:val="32"/>
          <w:szCs w:val="32"/>
        </w:rPr>
        <w:t>运输条件</w:t>
      </w:r>
      <w:r w:rsidR="0002637E">
        <w:rPr>
          <w:rFonts w:ascii="仿宋" w:eastAsia="仿宋" w:hAnsi="仿宋" w:hint="eastAsia"/>
          <w:sz w:val="32"/>
          <w:szCs w:val="32"/>
        </w:rPr>
        <w:t>作出</w:t>
      </w:r>
      <w:r w:rsidR="0002637E">
        <w:rPr>
          <w:rFonts w:ascii="仿宋" w:eastAsia="仿宋" w:hAnsi="仿宋"/>
          <w:sz w:val="32"/>
          <w:szCs w:val="32"/>
        </w:rPr>
        <w:t>规定。</w:t>
      </w:r>
    </w:p>
    <w:p w:rsidR="00EC474F" w:rsidRDefault="001E5898" w:rsidP="00152AA1">
      <w:pPr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3</w:t>
      </w:r>
      <w:r w:rsidR="00F84A52" w:rsidRPr="00152AA1">
        <w:rPr>
          <w:rFonts w:ascii="黑体" w:eastAsia="黑体" w:hAnsi="黑体" w:hint="eastAsia"/>
          <w:sz w:val="32"/>
          <w:szCs w:val="32"/>
        </w:rPr>
        <w:t>．</w:t>
      </w:r>
      <w:r w:rsidR="00FD5704">
        <w:rPr>
          <w:rFonts w:ascii="黑体" w:eastAsia="黑体" w:hAnsi="黑体" w:hint="eastAsia"/>
          <w:sz w:val="32"/>
          <w:szCs w:val="32"/>
        </w:rPr>
        <w:t>落实</w:t>
      </w:r>
      <w:r w:rsidR="00FD5704">
        <w:rPr>
          <w:rFonts w:ascii="黑体" w:eastAsia="黑体" w:hAnsi="黑体"/>
          <w:sz w:val="32"/>
          <w:szCs w:val="32"/>
        </w:rPr>
        <w:t>安全主体责任，</w:t>
      </w:r>
      <w:r w:rsidR="00FD2DB5">
        <w:rPr>
          <w:rFonts w:ascii="黑体" w:eastAsia="黑体" w:hAnsi="黑体"/>
          <w:sz w:val="32"/>
          <w:szCs w:val="32"/>
        </w:rPr>
        <w:t>加强</w:t>
      </w:r>
      <w:r w:rsidR="00F84A52" w:rsidRPr="00152AA1">
        <w:rPr>
          <w:rFonts w:ascii="黑体" w:eastAsia="黑体" w:hAnsi="黑体"/>
          <w:sz w:val="32"/>
          <w:szCs w:val="32"/>
        </w:rPr>
        <w:t>运输</w:t>
      </w:r>
      <w:r w:rsidR="00FD5704">
        <w:rPr>
          <w:rFonts w:ascii="黑体" w:eastAsia="黑体" w:hAnsi="黑体" w:hint="eastAsia"/>
          <w:sz w:val="32"/>
          <w:szCs w:val="32"/>
        </w:rPr>
        <w:t>过程</w:t>
      </w:r>
      <w:r w:rsidR="00FD2DB5">
        <w:rPr>
          <w:rFonts w:ascii="黑体" w:eastAsia="黑体" w:hAnsi="黑体" w:hint="eastAsia"/>
          <w:sz w:val="32"/>
          <w:szCs w:val="32"/>
        </w:rPr>
        <w:t>控制</w:t>
      </w:r>
      <w:r w:rsidR="00F84A52" w:rsidRPr="00152AA1">
        <w:rPr>
          <w:rFonts w:ascii="黑体" w:eastAsia="黑体" w:hAnsi="黑体" w:hint="eastAsia"/>
          <w:sz w:val="32"/>
          <w:szCs w:val="32"/>
        </w:rPr>
        <w:t>。</w:t>
      </w:r>
      <w:r w:rsidR="00EC474F">
        <w:rPr>
          <w:rFonts w:ascii="仿宋" w:eastAsia="仿宋" w:hAnsi="仿宋" w:hint="eastAsia"/>
          <w:sz w:val="32"/>
          <w:szCs w:val="32"/>
        </w:rPr>
        <w:t>明确</w:t>
      </w:r>
      <w:r w:rsidR="00EC474F">
        <w:rPr>
          <w:rFonts w:ascii="仿宋" w:eastAsia="仿宋" w:hAnsi="仿宋"/>
          <w:sz w:val="32"/>
          <w:szCs w:val="32"/>
        </w:rPr>
        <w:t>了</w:t>
      </w:r>
      <w:r w:rsidR="00EC474F">
        <w:rPr>
          <w:rFonts w:ascii="仿宋" w:eastAsia="仿宋" w:hAnsi="仿宋" w:hint="eastAsia"/>
          <w:sz w:val="32"/>
          <w:szCs w:val="32"/>
        </w:rPr>
        <w:t>铁路</w:t>
      </w:r>
      <w:r w:rsidR="00EC474F">
        <w:rPr>
          <w:rFonts w:ascii="仿宋" w:eastAsia="仿宋" w:hAnsi="仿宋"/>
          <w:sz w:val="32"/>
          <w:szCs w:val="32"/>
        </w:rPr>
        <w:t>运输企业、专用铁路、铁路专用线等危险货物运输单位</w:t>
      </w:r>
      <w:r w:rsidR="000A5A05">
        <w:rPr>
          <w:rFonts w:ascii="仿宋" w:eastAsia="仿宋" w:hAnsi="仿宋" w:hint="eastAsia"/>
          <w:sz w:val="32"/>
          <w:szCs w:val="32"/>
        </w:rPr>
        <w:t>承担</w:t>
      </w:r>
      <w:r w:rsidR="000A5A05">
        <w:rPr>
          <w:rFonts w:ascii="仿宋" w:eastAsia="仿宋" w:hAnsi="仿宋"/>
          <w:sz w:val="32"/>
          <w:szCs w:val="32"/>
        </w:rPr>
        <w:t>本单位安全生产主体责任</w:t>
      </w:r>
      <w:r w:rsidR="00EC474F">
        <w:rPr>
          <w:rFonts w:ascii="仿宋" w:eastAsia="仿宋" w:hAnsi="仿宋"/>
          <w:sz w:val="32"/>
          <w:szCs w:val="32"/>
        </w:rPr>
        <w:t>，</w:t>
      </w:r>
      <w:r w:rsidR="000A5A05">
        <w:rPr>
          <w:rFonts w:ascii="仿宋" w:eastAsia="仿宋" w:hAnsi="仿宋" w:hint="eastAsia"/>
          <w:sz w:val="32"/>
          <w:szCs w:val="32"/>
        </w:rPr>
        <w:t>并</w:t>
      </w:r>
      <w:r w:rsidR="00337F1B">
        <w:rPr>
          <w:rFonts w:ascii="仿宋" w:eastAsia="仿宋" w:hAnsi="仿宋" w:hint="eastAsia"/>
          <w:sz w:val="32"/>
          <w:szCs w:val="32"/>
        </w:rPr>
        <w:t>从</w:t>
      </w:r>
      <w:r w:rsidR="00EC474F">
        <w:rPr>
          <w:rFonts w:ascii="仿宋" w:eastAsia="仿宋" w:hAnsi="仿宋" w:hint="eastAsia"/>
          <w:sz w:val="32"/>
          <w:szCs w:val="32"/>
        </w:rPr>
        <w:t>制定</w:t>
      </w:r>
      <w:r w:rsidR="00EC474F">
        <w:rPr>
          <w:rFonts w:ascii="仿宋" w:eastAsia="仿宋" w:hAnsi="仿宋"/>
          <w:sz w:val="32"/>
          <w:szCs w:val="32"/>
        </w:rPr>
        <w:t>完善相关制度</w:t>
      </w:r>
      <w:r w:rsidR="00337F1B">
        <w:rPr>
          <w:rFonts w:ascii="仿宋" w:eastAsia="仿宋" w:hAnsi="仿宋" w:hint="eastAsia"/>
          <w:sz w:val="32"/>
          <w:szCs w:val="32"/>
        </w:rPr>
        <w:t>办法</w:t>
      </w:r>
      <w:r w:rsidR="00EC474F">
        <w:rPr>
          <w:rFonts w:ascii="仿宋" w:eastAsia="仿宋" w:hAnsi="仿宋"/>
          <w:sz w:val="32"/>
          <w:szCs w:val="32"/>
        </w:rPr>
        <w:t>和作业规程，</w:t>
      </w:r>
      <w:r w:rsidR="00FD2DB5">
        <w:rPr>
          <w:rFonts w:ascii="仿宋" w:eastAsia="仿宋" w:hAnsi="仿宋" w:hint="eastAsia"/>
          <w:sz w:val="32"/>
          <w:szCs w:val="32"/>
        </w:rPr>
        <w:t>加强</w:t>
      </w:r>
      <w:r w:rsidR="00EC474F">
        <w:rPr>
          <w:rFonts w:ascii="仿宋" w:eastAsia="仿宋" w:hAnsi="仿宋"/>
          <w:sz w:val="32"/>
          <w:szCs w:val="32"/>
        </w:rPr>
        <w:t>从业人员</w:t>
      </w:r>
      <w:r w:rsidR="00337F1B">
        <w:rPr>
          <w:rFonts w:ascii="仿宋" w:eastAsia="仿宋" w:hAnsi="仿宋" w:hint="eastAsia"/>
          <w:sz w:val="32"/>
          <w:szCs w:val="32"/>
        </w:rPr>
        <w:t>安全</w:t>
      </w:r>
      <w:r w:rsidR="00EC474F">
        <w:rPr>
          <w:rFonts w:ascii="仿宋" w:eastAsia="仿宋" w:hAnsi="仿宋"/>
          <w:sz w:val="32"/>
          <w:szCs w:val="32"/>
        </w:rPr>
        <w:t>培训，</w:t>
      </w:r>
      <w:r w:rsidR="00337F1B">
        <w:rPr>
          <w:rFonts w:ascii="仿宋" w:eastAsia="仿宋" w:hAnsi="仿宋" w:hint="eastAsia"/>
          <w:sz w:val="32"/>
          <w:szCs w:val="32"/>
        </w:rPr>
        <w:t>以及</w:t>
      </w:r>
      <w:r w:rsidR="006B257F">
        <w:rPr>
          <w:rFonts w:ascii="仿宋" w:eastAsia="仿宋" w:hAnsi="仿宋"/>
          <w:sz w:val="32"/>
          <w:szCs w:val="32"/>
        </w:rPr>
        <w:t>危险货物</w:t>
      </w:r>
      <w:r w:rsidR="007C0750">
        <w:rPr>
          <w:rFonts w:ascii="仿宋" w:eastAsia="仿宋" w:hAnsi="仿宋"/>
          <w:sz w:val="32"/>
          <w:szCs w:val="32"/>
        </w:rPr>
        <w:t>托运、</w:t>
      </w:r>
      <w:r w:rsidR="007C0750">
        <w:rPr>
          <w:rFonts w:ascii="仿宋" w:eastAsia="仿宋" w:hAnsi="仿宋" w:hint="eastAsia"/>
          <w:sz w:val="32"/>
          <w:szCs w:val="32"/>
        </w:rPr>
        <w:t>承运</w:t>
      </w:r>
      <w:r w:rsidR="007C0750">
        <w:rPr>
          <w:rFonts w:ascii="仿宋" w:eastAsia="仿宋" w:hAnsi="仿宋"/>
          <w:sz w:val="32"/>
          <w:szCs w:val="32"/>
        </w:rPr>
        <w:t>、</w:t>
      </w:r>
      <w:r w:rsidR="007C0750">
        <w:rPr>
          <w:rFonts w:ascii="仿宋" w:eastAsia="仿宋" w:hAnsi="仿宋" w:hint="eastAsia"/>
          <w:sz w:val="32"/>
          <w:szCs w:val="32"/>
        </w:rPr>
        <w:t>储存</w:t>
      </w:r>
      <w:r w:rsidR="007C0750">
        <w:rPr>
          <w:rFonts w:ascii="仿宋" w:eastAsia="仿宋" w:hAnsi="仿宋"/>
          <w:sz w:val="32"/>
          <w:szCs w:val="32"/>
        </w:rPr>
        <w:t>、</w:t>
      </w:r>
      <w:r w:rsidR="007C0750">
        <w:rPr>
          <w:rFonts w:ascii="仿宋" w:eastAsia="仿宋" w:hAnsi="仿宋" w:hint="eastAsia"/>
          <w:sz w:val="32"/>
          <w:szCs w:val="32"/>
        </w:rPr>
        <w:t>装载</w:t>
      </w:r>
      <w:r w:rsidR="00605853">
        <w:rPr>
          <w:rFonts w:ascii="仿宋" w:eastAsia="仿宋" w:hAnsi="仿宋" w:hint="eastAsia"/>
          <w:sz w:val="32"/>
          <w:szCs w:val="32"/>
        </w:rPr>
        <w:t>及</w:t>
      </w:r>
      <w:r w:rsidR="007C0750">
        <w:rPr>
          <w:rFonts w:ascii="仿宋" w:eastAsia="仿宋" w:hAnsi="仿宋"/>
          <w:sz w:val="32"/>
          <w:szCs w:val="32"/>
        </w:rPr>
        <w:t>加固、</w:t>
      </w:r>
      <w:r w:rsidR="007C0750">
        <w:rPr>
          <w:rFonts w:ascii="仿宋" w:eastAsia="仿宋" w:hAnsi="仿宋" w:hint="eastAsia"/>
          <w:sz w:val="32"/>
          <w:szCs w:val="32"/>
        </w:rPr>
        <w:t>装卸</w:t>
      </w:r>
      <w:r w:rsidR="007C0750">
        <w:rPr>
          <w:rFonts w:ascii="仿宋" w:eastAsia="仿宋" w:hAnsi="仿宋"/>
          <w:sz w:val="32"/>
          <w:szCs w:val="32"/>
        </w:rPr>
        <w:t>、押运、交接、</w:t>
      </w:r>
      <w:r w:rsidR="007C0750">
        <w:rPr>
          <w:rFonts w:ascii="仿宋" w:eastAsia="仿宋" w:hAnsi="仿宋" w:hint="eastAsia"/>
          <w:sz w:val="32"/>
          <w:szCs w:val="32"/>
        </w:rPr>
        <w:t>行车</w:t>
      </w:r>
      <w:r w:rsidR="007C0750">
        <w:rPr>
          <w:rFonts w:ascii="仿宋" w:eastAsia="仿宋" w:hAnsi="仿宋"/>
          <w:sz w:val="32"/>
          <w:szCs w:val="32"/>
        </w:rPr>
        <w:t>组织</w:t>
      </w:r>
      <w:r w:rsidR="007C0750">
        <w:rPr>
          <w:rFonts w:ascii="仿宋" w:eastAsia="仿宋" w:hAnsi="仿宋" w:hint="eastAsia"/>
          <w:sz w:val="32"/>
          <w:szCs w:val="32"/>
        </w:rPr>
        <w:t>等</w:t>
      </w:r>
      <w:r w:rsidR="00053C8E" w:rsidRPr="007E0241">
        <w:rPr>
          <w:rFonts w:ascii="仿宋" w:eastAsia="仿宋" w:hAnsi="仿宋"/>
          <w:sz w:val="32"/>
          <w:szCs w:val="32"/>
        </w:rPr>
        <w:t>运输</w:t>
      </w:r>
      <w:r w:rsidR="00337F1B">
        <w:rPr>
          <w:rFonts w:ascii="仿宋" w:eastAsia="仿宋" w:hAnsi="仿宋" w:hint="eastAsia"/>
          <w:sz w:val="32"/>
          <w:szCs w:val="32"/>
        </w:rPr>
        <w:t>全过程</w:t>
      </w:r>
      <w:r w:rsidR="00EC474F">
        <w:rPr>
          <w:rFonts w:ascii="仿宋" w:eastAsia="仿宋" w:hAnsi="仿宋" w:hint="eastAsia"/>
          <w:sz w:val="32"/>
          <w:szCs w:val="32"/>
        </w:rPr>
        <w:t>安全</w:t>
      </w:r>
      <w:r w:rsidR="00053C8E">
        <w:rPr>
          <w:rFonts w:ascii="仿宋" w:eastAsia="仿宋" w:hAnsi="仿宋" w:hint="eastAsia"/>
          <w:sz w:val="32"/>
          <w:szCs w:val="32"/>
        </w:rPr>
        <w:t>管理</w:t>
      </w:r>
      <w:r w:rsidR="00337F1B">
        <w:rPr>
          <w:rFonts w:ascii="仿宋" w:eastAsia="仿宋" w:hAnsi="仿宋" w:hint="eastAsia"/>
          <w:sz w:val="32"/>
          <w:szCs w:val="32"/>
        </w:rPr>
        <w:t>等</w:t>
      </w:r>
      <w:r w:rsidR="00337F1B">
        <w:rPr>
          <w:rFonts w:ascii="仿宋" w:eastAsia="仿宋" w:hAnsi="仿宋"/>
          <w:sz w:val="32"/>
          <w:szCs w:val="32"/>
        </w:rPr>
        <w:t>方面</w:t>
      </w:r>
      <w:r w:rsidR="00D960B6">
        <w:rPr>
          <w:rFonts w:ascii="仿宋" w:eastAsia="仿宋" w:hAnsi="仿宋" w:hint="eastAsia"/>
          <w:sz w:val="32"/>
          <w:szCs w:val="32"/>
        </w:rPr>
        <w:t>对</w:t>
      </w:r>
      <w:r w:rsidR="00D960B6">
        <w:rPr>
          <w:rFonts w:ascii="仿宋" w:eastAsia="仿宋" w:hAnsi="仿宋"/>
          <w:sz w:val="32"/>
          <w:szCs w:val="32"/>
        </w:rPr>
        <w:t>运输</w:t>
      </w:r>
      <w:r w:rsidR="00337F1B">
        <w:rPr>
          <w:rFonts w:ascii="仿宋" w:eastAsia="仿宋" w:hAnsi="仿宋"/>
          <w:sz w:val="32"/>
          <w:szCs w:val="32"/>
        </w:rPr>
        <w:t>单位的安全主体责任</w:t>
      </w:r>
      <w:r w:rsidR="00D960B6">
        <w:rPr>
          <w:rFonts w:ascii="仿宋" w:eastAsia="仿宋" w:hAnsi="仿宋" w:hint="eastAsia"/>
          <w:sz w:val="32"/>
          <w:szCs w:val="32"/>
        </w:rPr>
        <w:t>进行</w:t>
      </w:r>
      <w:r w:rsidR="00D960B6">
        <w:rPr>
          <w:rFonts w:ascii="仿宋" w:eastAsia="仿宋" w:hAnsi="仿宋"/>
          <w:sz w:val="32"/>
          <w:szCs w:val="32"/>
        </w:rPr>
        <w:t>细化规定</w:t>
      </w:r>
      <w:r w:rsidR="00B11138">
        <w:rPr>
          <w:rFonts w:ascii="仿宋" w:eastAsia="仿宋" w:hAnsi="仿宋" w:hint="eastAsia"/>
          <w:sz w:val="32"/>
          <w:szCs w:val="32"/>
        </w:rPr>
        <w:t>。</w:t>
      </w:r>
      <w:r w:rsidR="000A5A05">
        <w:rPr>
          <w:rFonts w:ascii="仿宋" w:eastAsia="仿宋" w:hAnsi="仿宋" w:hint="eastAsia"/>
          <w:sz w:val="32"/>
          <w:szCs w:val="32"/>
        </w:rPr>
        <w:t>同时</w:t>
      </w:r>
      <w:r w:rsidR="000A5A05">
        <w:rPr>
          <w:rFonts w:ascii="仿宋" w:eastAsia="仿宋" w:hAnsi="仿宋"/>
          <w:sz w:val="32"/>
          <w:szCs w:val="32"/>
        </w:rPr>
        <w:t>，</w:t>
      </w:r>
      <w:r w:rsidR="007974A8">
        <w:rPr>
          <w:rFonts w:ascii="仿宋" w:eastAsia="仿宋" w:hAnsi="仿宋" w:hint="eastAsia"/>
          <w:sz w:val="32"/>
          <w:szCs w:val="32"/>
        </w:rPr>
        <w:t>要求</w:t>
      </w:r>
      <w:r w:rsidR="00AB2F85" w:rsidRPr="0056593E">
        <w:rPr>
          <w:rFonts w:ascii="仿宋" w:eastAsia="仿宋" w:hAnsi="仿宋" w:hint="eastAsia"/>
          <w:sz w:val="32"/>
          <w:szCs w:val="32"/>
        </w:rPr>
        <w:t>铁路运输</w:t>
      </w:r>
      <w:r w:rsidR="00AB2F85" w:rsidRPr="0056593E">
        <w:rPr>
          <w:rFonts w:ascii="仿宋" w:eastAsia="仿宋" w:hAnsi="仿宋"/>
          <w:sz w:val="32"/>
          <w:szCs w:val="32"/>
        </w:rPr>
        <w:t>企业</w:t>
      </w:r>
      <w:r w:rsidR="00AB2F85" w:rsidRPr="0056593E">
        <w:rPr>
          <w:rFonts w:ascii="仿宋" w:eastAsia="仿宋" w:hAnsi="仿宋" w:hint="eastAsia"/>
          <w:sz w:val="32"/>
          <w:szCs w:val="32"/>
        </w:rPr>
        <w:t>在</w:t>
      </w:r>
      <w:r w:rsidR="00AB2F85" w:rsidRPr="0056593E">
        <w:rPr>
          <w:rFonts w:ascii="仿宋" w:eastAsia="仿宋" w:hAnsi="仿宋"/>
          <w:sz w:val="32"/>
          <w:szCs w:val="32"/>
        </w:rPr>
        <w:t>法定假日和传统节日等运输高峰期或者恶劣气象条件下，</w:t>
      </w:r>
      <w:r w:rsidR="00AB2F85" w:rsidRPr="0056593E">
        <w:rPr>
          <w:rFonts w:ascii="仿宋" w:eastAsia="仿宋" w:hAnsi="仿宋" w:hint="eastAsia"/>
          <w:sz w:val="32"/>
          <w:szCs w:val="32"/>
        </w:rPr>
        <w:t>以及国家</w:t>
      </w:r>
      <w:r w:rsidR="00AB2F85" w:rsidRPr="0056593E">
        <w:rPr>
          <w:rFonts w:ascii="仿宋" w:eastAsia="仿宋" w:hAnsi="仿宋"/>
          <w:sz w:val="32"/>
          <w:szCs w:val="32"/>
        </w:rPr>
        <w:t>重大活动期间，应当</w:t>
      </w:r>
      <w:r w:rsidR="00AB2F85" w:rsidRPr="00B04A67">
        <w:rPr>
          <w:rFonts w:ascii="仿宋" w:eastAsia="仿宋" w:hAnsi="仿宋" w:hint="eastAsia"/>
          <w:sz w:val="32"/>
          <w:szCs w:val="32"/>
        </w:rPr>
        <w:t>采取</w:t>
      </w:r>
      <w:r w:rsidR="00AB2F85" w:rsidRPr="0056593E">
        <w:rPr>
          <w:rFonts w:ascii="仿宋" w:eastAsia="仿宋" w:hAnsi="仿宋"/>
          <w:sz w:val="32"/>
          <w:szCs w:val="32"/>
        </w:rPr>
        <w:t>安全</w:t>
      </w:r>
      <w:r w:rsidR="00AB2F85" w:rsidRPr="00B04A67">
        <w:rPr>
          <w:rFonts w:ascii="仿宋" w:eastAsia="仿宋" w:hAnsi="仿宋"/>
          <w:sz w:val="32"/>
          <w:szCs w:val="32"/>
        </w:rPr>
        <w:t>措施</w:t>
      </w:r>
      <w:r w:rsidR="00AB2F85" w:rsidRPr="0056593E">
        <w:rPr>
          <w:rFonts w:ascii="仿宋" w:eastAsia="仿宋" w:hAnsi="仿宋"/>
          <w:sz w:val="32"/>
          <w:szCs w:val="32"/>
        </w:rPr>
        <w:t>。</w:t>
      </w:r>
    </w:p>
    <w:p w:rsidR="00F96681" w:rsidRDefault="001E5898" w:rsidP="00152AA1">
      <w:pPr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4</w:t>
      </w:r>
      <w:r w:rsidR="00F96681" w:rsidRPr="00152AA1">
        <w:rPr>
          <w:rFonts w:ascii="黑体" w:eastAsia="黑体" w:hAnsi="黑体" w:hint="eastAsia"/>
          <w:sz w:val="32"/>
          <w:szCs w:val="32"/>
        </w:rPr>
        <w:t>．</w:t>
      </w:r>
      <w:r w:rsidR="00256743">
        <w:rPr>
          <w:rFonts w:ascii="黑体" w:eastAsia="黑体" w:hAnsi="黑体" w:hint="eastAsia"/>
          <w:sz w:val="32"/>
          <w:szCs w:val="32"/>
        </w:rPr>
        <w:t>明确</w:t>
      </w:r>
      <w:r w:rsidR="002504A2">
        <w:rPr>
          <w:rFonts w:ascii="黑体" w:eastAsia="黑体" w:hAnsi="黑体"/>
          <w:sz w:val="32"/>
          <w:szCs w:val="32"/>
        </w:rPr>
        <w:t>政府监管责任，规范监管执法行为</w:t>
      </w:r>
      <w:r w:rsidR="00F96681" w:rsidRPr="00152AA1">
        <w:rPr>
          <w:rFonts w:ascii="黑体" w:eastAsia="黑体" w:hAnsi="黑体"/>
          <w:sz w:val="32"/>
          <w:szCs w:val="32"/>
        </w:rPr>
        <w:t>。</w:t>
      </w:r>
      <w:r w:rsidR="00FA551F">
        <w:rPr>
          <w:rFonts w:ascii="仿宋" w:eastAsia="仿宋" w:hAnsi="仿宋" w:hint="eastAsia"/>
          <w:sz w:val="32"/>
          <w:szCs w:val="32"/>
        </w:rPr>
        <w:t>明确了</w:t>
      </w:r>
      <w:r w:rsidR="002504A2">
        <w:rPr>
          <w:rFonts w:ascii="仿宋" w:eastAsia="仿宋" w:hAnsi="仿宋" w:hint="eastAsia"/>
          <w:sz w:val="32"/>
          <w:szCs w:val="32"/>
        </w:rPr>
        <w:t>监管</w:t>
      </w:r>
      <w:r w:rsidR="002504A2">
        <w:rPr>
          <w:rFonts w:ascii="仿宋" w:eastAsia="仿宋" w:hAnsi="仿宋"/>
          <w:sz w:val="32"/>
          <w:szCs w:val="32"/>
        </w:rPr>
        <w:t>部门的监督检查职责、监督检查的</w:t>
      </w:r>
      <w:r w:rsidR="00510C70">
        <w:rPr>
          <w:rFonts w:ascii="仿宋" w:eastAsia="仿宋" w:hAnsi="仿宋" w:hint="eastAsia"/>
          <w:sz w:val="32"/>
          <w:szCs w:val="32"/>
        </w:rPr>
        <w:t>重点</w:t>
      </w:r>
      <w:r w:rsidR="002504A2">
        <w:rPr>
          <w:rFonts w:ascii="仿宋" w:eastAsia="仿宋" w:hAnsi="仿宋"/>
          <w:sz w:val="32"/>
          <w:szCs w:val="32"/>
        </w:rPr>
        <w:t>内容和措施，</w:t>
      </w:r>
      <w:r w:rsidR="002504A2">
        <w:rPr>
          <w:rFonts w:ascii="仿宋" w:eastAsia="仿宋" w:hAnsi="仿宋" w:hint="eastAsia"/>
          <w:sz w:val="32"/>
          <w:szCs w:val="32"/>
        </w:rPr>
        <w:t>提出了加强</w:t>
      </w:r>
      <w:r w:rsidR="002504A2">
        <w:rPr>
          <w:rFonts w:ascii="仿宋" w:eastAsia="仿宋" w:hAnsi="仿宋"/>
          <w:sz w:val="32"/>
          <w:szCs w:val="32"/>
        </w:rPr>
        <w:t>监管部门</w:t>
      </w:r>
      <w:r w:rsidR="002504A2">
        <w:rPr>
          <w:rFonts w:ascii="仿宋" w:eastAsia="仿宋" w:hAnsi="仿宋" w:hint="eastAsia"/>
          <w:sz w:val="32"/>
          <w:szCs w:val="32"/>
        </w:rPr>
        <w:t>制度</w:t>
      </w:r>
      <w:r w:rsidR="002504A2">
        <w:rPr>
          <w:rFonts w:ascii="仿宋" w:eastAsia="仿宋" w:hAnsi="仿宋"/>
          <w:sz w:val="32"/>
          <w:szCs w:val="32"/>
        </w:rPr>
        <w:t>和能力建设、规范执法人员行为</w:t>
      </w:r>
      <w:r w:rsidR="002504A2">
        <w:rPr>
          <w:rFonts w:ascii="仿宋" w:eastAsia="仿宋" w:hAnsi="仿宋" w:hint="eastAsia"/>
          <w:sz w:val="32"/>
          <w:szCs w:val="32"/>
        </w:rPr>
        <w:t>等</w:t>
      </w:r>
      <w:r w:rsidR="002504A2">
        <w:rPr>
          <w:rFonts w:ascii="仿宋" w:eastAsia="仿宋" w:hAnsi="仿宋"/>
          <w:sz w:val="32"/>
          <w:szCs w:val="32"/>
        </w:rPr>
        <w:t>要求</w:t>
      </w:r>
      <w:r w:rsidR="00FA551F">
        <w:rPr>
          <w:rFonts w:ascii="仿宋" w:eastAsia="仿宋" w:hAnsi="仿宋" w:hint="eastAsia"/>
          <w:sz w:val="32"/>
          <w:szCs w:val="32"/>
        </w:rPr>
        <w:t>。</w:t>
      </w:r>
      <w:r w:rsidR="007974A8">
        <w:rPr>
          <w:rFonts w:ascii="仿宋" w:eastAsia="仿宋" w:hAnsi="仿宋" w:hint="eastAsia"/>
          <w:sz w:val="32"/>
          <w:szCs w:val="32"/>
        </w:rPr>
        <w:t>按照有关法律法规，</w:t>
      </w:r>
      <w:r w:rsidR="001B58A5">
        <w:rPr>
          <w:rFonts w:ascii="仿宋" w:eastAsia="仿宋" w:hAnsi="仿宋" w:hint="eastAsia"/>
          <w:sz w:val="32"/>
          <w:szCs w:val="32"/>
        </w:rPr>
        <w:t>要求</w:t>
      </w:r>
      <w:r w:rsidR="007974A8" w:rsidRPr="00BE1EC0">
        <w:rPr>
          <w:rFonts w:ascii="仿宋" w:eastAsia="仿宋" w:hAnsi="仿宋"/>
          <w:sz w:val="32"/>
          <w:szCs w:val="32"/>
        </w:rPr>
        <w:t>监管部门建立</w:t>
      </w:r>
      <w:r w:rsidR="007974A8" w:rsidRPr="00BE1EC0">
        <w:rPr>
          <w:rFonts w:ascii="仿宋" w:eastAsia="仿宋" w:hAnsi="仿宋" w:hint="eastAsia"/>
          <w:sz w:val="32"/>
          <w:szCs w:val="32"/>
        </w:rPr>
        <w:t>危险货物运输违法行为</w:t>
      </w:r>
      <w:r w:rsidR="007974A8">
        <w:rPr>
          <w:rFonts w:ascii="仿宋" w:eastAsia="仿宋" w:hAnsi="仿宋" w:hint="eastAsia"/>
          <w:sz w:val="32"/>
          <w:szCs w:val="32"/>
        </w:rPr>
        <w:t>信息库，</w:t>
      </w:r>
      <w:r w:rsidR="007974A8">
        <w:rPr>
          <w:rFonts w:ascii="仿宋" w:eastAsia="仿宋" w:hAnsi="仿宋"/>
          <w:sz w:val="32"/>
          <w:szCs w:val="32"/>
        </w:rPr>
        <w:t>如实记录</w:t>
      </w:r>
      <w:r w:rsidR="00636EA0">
        <w:rPr>
          <w:rFonts w:ascii="仿宋" w:eastAsia="仿宋" w:hAnsi="仿宋" w:hint="eastAsia"/>
          <w:sz w:val="32"/>
          <w:szCs w:val="32"/>
        </w:rPr>
        <w:t>和公告铁路危险货物运输</w:t>
      </w:r>
      <w:r w:rsidR="007974A8">
        <w:rPr>
          <w:rFonts w:ascii="仿宋" w:eastAsia="仿宋" w:hAnsi="仿宋"/>
          <w:sz w:val="32"/>
          <w:szCs w:val="32"/>
        </w:rPr>
        <w:t>违法信息</w:t>
      </w:r>
      <w:r w:rsidR="007974A8" w:rsidRPr="00BE1EC0">
        <w:rPr>
          <w:rFonts w:ascii="仿宋" w:eastAsia="仿宋" w:hAnsi="仿宋" w:hint="eastAsia"/>
          <w:sz w:val="32"/>
          <w:szCs w:val="32"/>
        </w:rPr>
        <w:t>。</w:t>
      </w:r>
      <w:r w:rsidR="002504A2">
        <w:rPr>
          <w:rFonts w:ascii="仿宋" w:eastAsia="仿宋" w:hAnsi="仿宋" w:hint="eastAsia"/>
          <w:sz w:val="32"/>
          <w:szCs w:val="32"/>
        </w:rPr>
        <w:t>政府</w:t>
      </w:r>
      <w:r w:rsidR="002504A2">
        <w:rPr>
          <w:rFonts w:ascii="仿宋" w:eastAsia="仿宋" w:hAnsi="仿宋"/>
          <w:sz w:val="32"/>
          <w:szCs w:val="32"/>
        </w:rPr>
        <w:t>监管通过事中事后监管方式，</w:t>
      </w:r>
      <w:r w:rsidR="002504A2">
        <w:rPr>
          <w:rFonts w:ascii="仿宋" w:eastAsia="仿宋" w:hAnsi="仿宋" w:hint="eastAsia"/>
          <w:sz w:val="32"/>
          <w:szCs w:val="32"/>
        </w:rPr>
        <w:t>督促</w:t>
      </w:r>
      <w:r w:rsidR="002504A2">
        <w:rPr>
          <w:rFonts w:ascii="仿宋" w:eastAsia="仿宋" w:hAnsi="仿宋"/>
          <w:sz w:val="32"/>
          <w:szCs w:val="32"/>
        </w:rPr>
        <w:t>企业履行法定义务，依法查处违法违规行为，</w:t>
      </w:r>
      <w:r w:rsidR="002504A2">
        <w:rPr>
          <w:rFonts w:ascii="仿宋" w:eastAsia="仿宋" w:hAnsi="仿宋" w:hint="eastAsia"/>
          <w:sz w:val="32"/>
          <w:szCs w:val="32"/>
        </w:rPr>
        <w:t>不干预运输</w:t>
      </w:r>
      <w:r w:rsidR="002504A2">
        <w:rPr>
          <w:rFonts w:ascii="仿宋" w:eastAsia="仿宋" w:hAnsi="仿宋"/>
          <w:sz w:val="32"/>
          <w:szCs w:val="32"/>
        </w:rPr>
        <w:t>单位的正常生产经营活动。</w:t>
      </w:r>
    </w:p>
    <w:sectPr w:rsidR="00F96681" w:rsidSect="00CB061F">
      <w:footerReference w:type="default" r:id="rId7"/>
      <w:pgSz w:w="11906" w:h="16838"/>
      <w:pgMar w:top="1474" w:right="1474" w:bottom="136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35FB" w:rsidRDefault="00FB35FB" w:rsidP="00DE1377">
      <w:r>
        <w:separator/>
      </w:r>
    </w:p>
  </w:endnote>
  <w:endnote w:type="continuationSeparator" w:id="0">
    <w:p w:rsidR="00FB35FB" w:rsidRDefault="00FB35FB" w:rsidP="00DE1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31765179"/>
      <w:docPartObj>
        <w:docPartGallery w:val="Page Numbers (Bottom of Page)"/>
        <w:docPartUnique/>
      </w:docPartObj>
    </w:sdtPr>
    <w:sdtEndPr/>
    <w:sdtContent>
      <w:p w:rsidR="0069131A" w:rsidRDefault="00FA4753">
        <w:pPr>
          <w:pStyle w:val="a5"/>
          <w:jc w:val="center"/>
        </w:pPr>
        <w:r>
          <w:fldChar w:fldCharType="begin"/>
        </w:r>
        <w:r w:rsidR="007A7D51">
          <w:instrText>PAGE   \* MERGEFORMAT</w:instrText>
        </w:r>
        <w:r>
          <w:fldChar w:fldCharType="separate"/>
        </w:r>
        <w:r w:rsidR="00AC7A72" w:rsidRPr="00AC7A72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69131A" w:rsidRDefault="0069131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35FB" w:rsidRDefault="00FB35FB" w:rsidP="00DE1377">
      <w:r>
        <w:separator/>
      </w:r>
    </w:p>
  </w:footnote>
  <w:footnote w:type="continuationSeparator" w:id="0">
    <w:p w:rsidR="00FB35FB" w:rsidRDefault="00FB35FB" w:rsidP="00DE13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E6626"/>
    <w:multiLevelType w:val="hybridMultilevel"/>
    <w:tmpl w:val="EFF0716A"/>
    <w:lvl w:ilvl="0" w:tplc="872C0988">
      <w:start w:val="1"/>
      <w:numFmt w:val="japaneseCounting"/>
      <w:lvlText w:val="第%1条"/>
      <w:lvlJc w:val="left"/>
      <w:pPr>
        <w:ind w:left="1783" w:hanging="114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16C5"/>
    <w:rsid w:val="000010FE"/>
    <w:rsid w:val="0000171D"/>
    <w:rsid w:val="00001DE4"/>
    <w:rsid w:val="000034ED"/>
    <w:rsid w:val="00004ED9"/>
    <w:rsid w:val="000050B6"/>
    <w:rsid w:val="000052EC"/>
    <w:rsid w:val="00005F7C"/>
    <w:rsid w:val="0000631D"/>
    <w:rsid w:val="00007134"/>
    <w:rsid w:val="00010DF9"/>
    <w:rsid w:val="00012838"/>
    <w:rsid w:val="00013D29"/>
    <w:rsid w:val="00016DD5"/>
    <w:rsid w:val="000172A0"/>
    <w:rsid w:val="000176DD"/>
    <w:rsid w:val="0001779A"/>
    <w:rsid w:val="000236EA"/>
    <w:rsid w:val="00023D82"/>
    <w:rsid w:val="00023E4C"/>
    <w:rsid w:val="0002402B"/>
    <w:rsid w:val="0002435F"/>
    <w:rsid w:val="00025E9E"/>
    <w:rsid w:val="0002637E"/>
    <w:rsid w:val="0002664A"/>
    <w:rsid w:val="00026816"/>
    <w:rsid w:val="00026EBF"/>
    <w:rsid w:val="00027566"/>
    <w:rsid w:val="00027612"/>
    <w:rsid w:val="00030C53"/>
    <w:rsid w:val="000315F8"/>
    <w:rsid w:val="00031700"/>
    <w:rsid w:val="000329D4"/>
    <w:rsid w:val="00033865"/>
    <w:rsid w:val="00033A7D"/>
    <w:rsid w:val="00034E4C"/>
    <w:rsid w:val="000354F8"/>
    <w:rsid w:val="00036858"/>
    <w:rsid w:val="00040A3C"/>
    <w:rsid w:val="0004154D"/>
    <w:rsid w:val="000415B6"/>
    <w:rsid w:val="000417A9"/>
    <w:rsid w:val="00042241"/>
    <w:rsid w:val="00042E34"/>
    <w:rsid w:val="00042EE3"/>
    <w:rsid w:val="00044CD3"/>
    <w:rsid w:val="00045712"/>
    <w:rsid w:val="00045C10"/>
    <w:rsid w:val="00046639"/>
    <w:rsid w:val="00047BC2"/>
    <w:rsid w:val="000506F5"/>
    <w:rsid w:val="00053C8E"/>
    <w:rsid w:val="0005408F"/>
    <w:rsid w:val="0005449A"/>
    <w:rsid w:val="00054849"/>
    <w:rsid w:val="0005518A"/>
    <w:rsid w:val="000572FC"/>
    <w:rsid w:val="00057631"/>
    <w:rsid w:val="00057925"/>
    <w:rsid w:val="000602B7"/>
    <w:rsid w:val="0006042B"/>
    <w:rsid w:val="00062C6B"/>
    <w:rsid w:val="00062CA4"/>
    <w:rsid w:val="00062DB4"/>
    <w:rsid w:val="00062F82"/>
    <w:rsid w:val="00064CA0"/>
    <w:rsid w:val="00066179"/>
    <w:rsid w:val="000664A0"/>
    <w:rsid w:val="000675E2"/>
    <w:rsid w:val="000676B2"/>
    <w:rsid w:val="000702BB"/>
    <w:rsid w:val="0007065D"/>
    <w:rsid w:val="00071182"/>
    <w:rsid w:val="00071873"/>
    <w:rsid w:val="0007219A"/>
    <w:rsid w:val="00072A4A"/>
    <w:rsid w:val="0007627C"/>
    <w:rsid w:val="0008029A"/>
    <w:rsid w:val="0008045E"/>
    <w:rsid w:val="000814A5"/>
    <w:rsid w:val="000814F2"/>
    <w:rsid w:val="00082ECF"/>
    <w:rsid w:val="00083E71"/>
    <w:rsid w:val="00084679"/>
    <w:rsid w:val="00084D7F"/>
    <w:rsid w:val="00087FE3"/>
    <w:rsid w:val="000901AF"/>
    <w:rsid w:val="00091C2A"/>
    <w:rsid w:val="000920B6"/>
    <w:rsid w:val="00093279"/>
    <w:rsid w:val="00093347"/>
    <w:rsid w:val="00094FF7"/>
    <w:rsid w:val="000961FC"/>
    <w:rsid w:val="00097EB2"/>
    <w:rsid w:val="000A0FB7"/>
    <w:rsid w:val="000A1857"/>
    <w:rsid w:val="000A19E7"/>
    <w:rsid w:val="000A1C91"/>
    <w:rsid w:val="000A466B"/>
    <w:rsid w:val="000A5A05"/>
    <w:rsid w:val="000A7270"/>
    <w:rsid w:val="000A79E4"/>
    <w:rsid w:val="000B1410"/>
    <w:rsid w:val="000B2880"/>
    <w:rsid w:val="000B3053"/>
    <w:rsid w:val="000B3C52"/>
    <w:rsid w:val="000B4C4F"/>
    <w:rsid w:val="000B72F2"/>
    <w:rsid w:val="000C2FEF"/>
    <w:rsid w:val="000C3166"/>
    <w:rsid w:val="000C3361"/>
    <w:rsid w:val="000C4080"/>
    <w:rsid w:val="000C4332"/>
    <w:rsid w:val="000C464A"/>
    <w:rsid w:val="000C4C15"/>
    <w:rsid w:val="000C6348"/>
    <w:rsid w:val="000C677E"/>
    <w:rsid w:val="000C70E8"/>
    <w:rsid w:val="000D11BE"/>
    <w:rsid w:val="000D16CB"/>
    <w:rsid w:val="000D3D26"/>
    <w:rsid w:val="000D54B8"/>
    <w:rsid w:val="000D6218"/>
    <w:rsid w:val="000D6937"/>
    <w:rsid w:val="000D6DE6"/>
    <w:rsid w:val="000D70FF"/>
    <w:rsid w:val="000E08EB"/>
    <w:rsid w:val="000E25EE"/>
    <w:rsid w:val="000E2A32"/>
    <w:rsid w:val="000E2B2F"/>
    <w:rsid w:val="000E5538"/>
    <w:rsid w:val="000E57E4"/>
    <w:rsid w:val="000E5C0B"/>
    <w:rsid w:val="000F02FF"/>
    <w:rsid w:val="000F03B6"/>
    <w:rsid w:val="000F154F"/>
    <w:rsid w:val="000F31F5"/>
    <w:rsid w:val="000F45A7"/>
    <w:rsid w:val="000F5C71"/>
    <w:rsid w:val="000F7575"/>
    <w:rsid w:val="000F766B"/>
    <w:rsid w:val="001003E9"/>
    <w:rsid w:val="00101F23"/>
    <w:rsid w:val="0010207C"/>
    <w:rsid w:val="00102376"/>
    <w:rsid w:val="00102869"/>
    <w:rsid w:val="001049A5"/>
    <w:rsid w:val="001049FD"/>
    <w:rsid w:val="00110558"/>
    <w:rsid w:val="00110E16"/>
    <w:rsid w:val="0011112D"/>
    <w:rsid w:val="00111337"/>
    <w:rsid w:val="00111CCC"/>
    <w:rsid w:val="00112BFD"/>
    <w:rsid w:val="00120F74"/>
    <w:rsid w:val="00123510"/>
    <w:rsid w:val="00123FA1"/>
    <w:rsid w:val="001251B2"/>
    <w:rsid w:val="00125684"/>
    <w:rsid w:val="00127D54"/>
    <w:rsid w:val="00127F6A"/>
    <w:rsid w:val="00130594"/>
    <w:rsid w:val="0013082A"/>
    <w:rsid w:val="0013082C"/>
    <w:rsid w:val="00130A56"/>
    <w:rsid w:val="0013106F"/>
    <w:rsid w:val="001330BC"/>
    <w:rsid w:val="001332DC"/>
    <w:rsid w:val="00133FB1"/>
    <w:rsid w:val="00133FE6"/>
    <w:rsid w:val="00134258"/>
    <w:rsid w:val="001342BE"/>
    <w:rsid w:val="00134A00"/>
    <w:rsid w:val="0013611E"/>
    <w:rsid w:val="0014057D"/>
    <w:rsid w:val="00143A90"/>
    <w:rsid w:val="00143C2B"/>
    <w:rsid w:val="0014456C"/>
    <w:rsid w:val="00145498"/>
    <w:rsid w:val="00146543"/>
    <w:rsid w:val="00152AA1"/>
    <w:rsid w:val="00152F02"/>
    <w:rsid w:val="0015395F"/>
    <w:rsid w:val="001540B1"/>
    <w:rsid w:val="001541E7"/>
    <w:rsid w:val="00155793"/>
    <w:rsid w:val="00155D5B"/>
    <w:rsid w:val="00157F09"/>
    <w:rsid w:val="001615D5"/>
    <w:rsid w:val="0016240D"/>
    <w:rsid w:val="00162782"/>
    <w:rsid w:val="0016358E"/>
    <w:rsid w:val="0016385F"/>
    <w:rsid w:val="00166C77"/>
    <w:rsid w:val="00167009"/>
    <w:rsid w:val="00172E27"/>
    <w:rsid w:val="00173B65"/>
    <w:rsid w:val="00174A5C"/>
    <w:rsid w:val="00175D43"/>
    <w:rsid w:val="00175FC3"/>
    <w:rsid w:val="00177468"/>
    <w:rsid w:val="00181B2F"/>
    <w:rsid w:val="001823FA"/>
    <w:rsid w:val="00182C39"/>
    <w:rsid w:val="00182CFA"/>
    <w:rsid w:val="00182D63"/>
    <w:rsid w:val="001837ED"/>
    <w:rsid w:val="00185FCC"/>
    <w:rsid w:val="0018611E"/>
    <w:rsid w:val="00193873"/>
    <w:rsid w:val="00194AF0"/>
    <w:rsid w:val="00194E06"/>
    <w:rsid w:val="00195697"/>
    <w:rsid w:val="00196A8C"/>
    <w:rsid w:val="00196B1C"/>
    <w:rsid w:val="001972F3"/>
    <w:rsid w:val="0019739D"/>
    <w:rsid w:val="00197B8F"/>
    <w:rsid w:val="00197E5B"/>
    <w:rsid w:val="001A0838"/>
    <w:rsid w:val="001A0BA2"/>
    <w:rsid w:val="001A1535"/>
    <w:rsid w:val="001A20DB"/>
    <w:rsid w:val="001A2B31"/>
    <w:rsid w:val="001A2CDE"/>
    <w:rsid w:val="001A2F7D"/>
    <w:rsid w:val="001A5D06"/>
    <w:rsid w:val="001A639C"/>
    <w:rsid w:val="001A77B7"/>
    <w:rsid w:val="001B119E"/>
    <w:rsid w:val="001B29B1"/>
    <w:rsid w:val="001B34A8"/>
    <w:rsid w:val="001B350D"/>
    <w:rsid w:val="001B3C64"/>
    <w:rsid w:val="001B474B"/>
    <w:rsid w:val="001B56CD"/>
    <w:rsid w:val="001B58A5"/>
    <w:rsid w:val="001B732C"/>
    <w:rsid w:val="001B7D48"/>
    <w:rsid w:val="001C0342"/>
    <w:rsid w:val="001C08C1"/>
    <w:rsid w:val="001C09A0"/>
    <w:rsid w:val="001C37F7"/>
    <w:rsid w:val="001C3E5D"/>
    <w:rsid w:val="001C43EB"/>
    <w:rsid w:val="001C4505"/>
    <w:rsid w:val="001C465B"/>
    <w:rsid w:val="001C5E1F"/>
    <w:rsid w:val="001C60E2"/>
    <w:rsid w:val="001C6322"/>
    <w:rsid w:val="001C7AF5"/>
    <w:rsid w:val="001D1719"/>
    <w:rsid w:val="001D2DCA"/>
    <w:rsid w:val="001D32DE"/>
    <w:rsid w:val="001D3BCB"/>
    <w:rsid w:val="001D4BFA"/>
    <w:rsid w:val="001D52B5"/>
    <w:rsid w:val="001D5982"/>
    <w:rsid w:val="001D655E"/>
    <w:rsid w:val="001D65B9"/>
    <w:rsid w:val="001E1DF5"/>
    <w:rsid w:val="001E3243"/>
    <w:rsid w:val="001E4586"/>
    <w:rsid w:val="001E45DF"/>
    <w:rsid w:val="001E4E28"/>
    <w:rsid w:val="001E53A1"/>
    <w:rsid w:val="001E5898"/>
    <w:rsid w:val="001E5E06"/>
    <w:rsid w:val="001E7522"/>
    <w:rsid w:val="001E7822"/>
    <w:rsid w:val="001F0BB6"/>
    <w:rsid w:val="001F12EB"/>
    <w:rsid w:val="001F64DF"/>
    <w:rsid w:val="001F655D"/>
    <w:rsid w:val="001F6EDF"/>
    <w:rsid w:val="001F71AE"/>
    <w:rsid w:val="001F7BA4"/>
    <w:rsid w:val="001F7E68"/>
    <w:rsid w:val="002020F2"/>
    <w:rsid w:val="00202B47"/>
    <w:rsid w:val="00203810"/>
    <w:rsid w:val="00203D6A"/>
    <w:rsid w:val="00204723"/>
    <w:rsid w:val="002059F5"/>
    <w:rsid w:val="002061D4"/>
    <w:rsid w:val="0020627A"/>
    <w:rsid w:val="00211428"/>
    <w:rsid w:val="00211736"/>
    <w:rsid w:val="0021261C"/>
    <w:rsid w:val="00212649"/>
    <w:rsid w:val="002129AC"/>
    <w:rsid w:val="002134A0"/>
    <w:rsid w:val="00213C9D"/>
    <w:rsid w:val="002150FA"/>
    <w:rsid w:val="00215581"/>
    <w:rsid w:val="002161EA"/>
    <w:rsid w:val="00216854"/>
    <w:rsid w:val="00220364"/>
    <w:rsid w:val="00220BE2"/>
    <w:rsid w:val="00220F2D"/>
    <w:rsid w:val="00223D7E"/>
    <w:rsid w:val="00224059"/>
    <w:rsid w:val="00224226"/>
    <w:rsid w:val="00225D90"/>
    <w:rsid w:val="002265C1"/>
    <w:rsid w:val="0023064A"/>
    <w:rsid w:val="00230834"/>
    <w:rsid w:val="00233606"/>
    <w:rsid w:val="00233847"/>
    <w:rsid w:val="00237053"/>
    <w:rsid w:val="002374BA"/>
    <w:rsid w:val="002403BD"/>
    <w:rsid w:val="00240633"/>
    <w:rsid w:val="0024111E"/>
    <w:rsid w:val="002430A0"/>
    <w:rsid w:val="00243144"/>
    <w:rsid w:val="00243286"/>
    <w:rsid w:val="002448AA"/>
    <w:rsid w:val="00245954"/>
    <w:rsid w:val="002504A2"/>
    <w:rsid w:val="002506BC"/>
    <w:rsid w:val="00250704"/>
    <w:rsid w:val="00250848"/>
    <w:rsid w:val="0025120D"/>
    <w:rsid w:val="00251998"/>
    <w:rsid w:val="00252675"/>
    <w:rsid w:val="0025360D"/>
    <w:rsid w:val="00254842"/>
    <w:rsid w:val="00254BA9"/>
    <w:rsid w:val="00255700"/>
    <w:rsid w:val="00256743"/>
    <w:rsid w:val="00256A31"/>
    <w:rsid w:val="00257FE6"/>
    <w:rsid w:val="00260420"/>
    <w:rsid w:val="002612AE"/>
    <w:rsid w:val="00261CA8"/>
    <w:rsid w:val="002624F2"/>
    <w:rsid w:val="002627F9"/>
    <w:rsid w:val="00263B85"/>
    <w:rsid w:val="00264ABA"/>
    <w:rsid w:val="00265151"/>
    <w:rsid w:val="00265E05"/>
    <w:rsid w:val="00266772"/>
    <w:rsid w:val="00271192"/>
    <w:rsid w:val="00271734"/>
    <w:rsid w:val="0027224D"/>
    <w:rsid w:val="002724C4"/>
    <w:rsid w:val="0027359D"/>
    <w:rsid w:val="00275182"/>
    <w:rsid w:val="002760F0"/>
    <w:rsid w:val="0028163A"/>
    <w:rsid w:val="00282C48"/>
    <w:rsid w:val="00282C4B"/>
    <w:rsid w:val="002850F0"/>
    <w:rsid w:val="00285303"/>
    <w:rsid w:val="00285605"/>
    <w:rsid w:val="002859AD"/>
    <w:rsid w:val="002879D8"/>
    <w:rsid w:val="00287FE3"/>
    <w:rsid w:val="00290999"/>
    <w:rsid w:val="00292FFE"/>
    <w:rsid w:val="00297FBE"/>
    <w:rsid w:val="002A381E"/>
    <w:rsid w:val="002A4606"/>
    <w:rsid w:val="002A4999"/>
    <w:rsid w:val="002A51B7"/>
    <w:rsid w:val="002B003B"/>
    <w:rsid w:val="002B3654"/>
    <w:rsid w:val="002B4364"/>
    <w:rsid w:val="002C167E"/>
    <w:rsid w:val="002C1F49"/>
    <w:rsid w:val="002C3A3F"/>
    <w:rsid w:val="002C7806"/>
    <w:rsid w:val="002C7CD4"/>
    <w:rsid w:val="002D1340"/>
    <w:rsid w:val="002D2AEF"/>
    <w:rsid w:val="002D34F3"/>
    <w:rsid w:val="002D49E6"/>
    <w:rsid w:val="002D4A2D"/>
    <w:rsid w:val="002D7343"/>
    <w:rsid w:val="002D799B"/>
    <w:rsid w:val="002D7CB2"/>
    <w:rsid w:val="002E12F1"/>
    <w:rsid w:val="002E39E4"/>
    <w:rsid w:val="002E4B35"/>
    <w:rsid w:val="002E5081"/>
    <w:rsid w:val="002E5D53"/>
    <w:rsid w:val="002F08EF"/>
    <w:rsid w:val="002F0DD4"/>
    <w:rsid w:val="002F2D68"/>
    <w:rsid w:val="002F3CF0"/>
    <w:rsid w:val="002F75DF"/>
    <w:rsid w:val="002F7E37"/>
    <w:rsid w:val="00300A56"/>
    <w:rsid w:val="00303A17"/>
    <w:rsid w:val="00304901"/>
    <w:rsid w:val="003052EA"/>
    <w:rsid w:val="00305F3E"/>
    <w:rsid w:val="00306841"/>
    <w:rsid w:val="00310052"/>
    <w:rsid w:val="00313E5C"/>
    <w:rsid w:val="00314E92"/>
    <w:rsid w:val="003152ED"/>
    <w:rsid w:val="00316AFE"/>
    <w:rsid w:val="00321F28"/>
    <w:rsid w:val="003220E2"/>
    <w:rsid w:val="00325C5B"/>
    <w:rsid w:val="0032686F"/>
    <w:rsid w:val="00331AC6"/>
    <w:rsid w:val="00333AED"/>
    <w:rsid w:val="003340CD"/>
    <w:rsid w:val="00334D3B"/>
    <w:rsid w:val="00335054"/>
    <w:rsid w:val="003355BE"/>
    <w:rsid w:val="00336E2A"/>
    <w:rsid w:val="00337F1B"/>
    <w:rsid w:val="0034034A"/>
    <w:rsid w:val="003404BC"/>
    <w:rsid w:val="003410E9"/>
    <w:rsid w:val="003453C0"/>
    <w:rsid w:val="0034602B"/>
    <w:rsid w:val="00347F05"/>
    <w:rsid w:val="003548E1"/>
    <w:rsid w:val="0035554F"/>
    <w:rsid w:val="00356425"/>
    <w:rsid w:val="003572CC"/>
    <w:rsid w:val="00357856"/>
    <w:rsid w:val="00357A27"/>
    <w:rsid w:val="003610FA"/>
    <w:rsid w:val="003617E2"/>
    <w:rsid w:val="00361E8D"/>
    <w:rsid w:val="00361EE1"/>
    <w:rsid w:val="0036203B"/>
    <w:rsid w:val="00363EBB"/>
    <w:rsid w:val="00365E27"/>
    <w:rsid w:val="003670D9"/>
    <w:rsid w:val="00370266"/>
    <w:rsid w:val="00370886"/>
    <w:rsid w:val="003709F9"/>
    <w:rsid w:val="003719C3"/>
    <w:rsid w:val="003730C8"/>
    <w:rsid w:val="00376D94"/>
    <w:rsid w:val="00376E70"/>
    <w:rsid w:val="00376E9F"/>
    <w:rsid w:val="00376FDB"/>
    <w:rsid w:val="00380DA8"/>
    <w:rsid w:val="00380FA2"/>
    <w:rsid w:val="00383A0C"/>
    <w:rsid w:val="00383BFD"/>
    <w:rsid w:val="00383CD4"/>
    <w:rsid w:val="00384435"/>
    <w:rsid w:val="003872F1"/>
    <w:rsid w:val="003878A0"/>
    <w:rsid w:val="00390F3E"/>
    <w:rsid w:val="00393019"/>
    <w:rsid w:val="00393CA7"/>
    <w:rsid w:val="003960A8"/>
    <w:rsid w:val="00396EE1"/>
    <w:rsid w:val="003A25FA"/>
    <w:rsid w:val="003A3846"/>
    <w:rsid w:val="003A3C76"/>
    <w:rsid w:val="003A465E"/>
    <w:rsid w:val="003A5362"/>
    <w:rsid w:val="003B0B16"/>
    <w:rsid w:val="003B0EB5"/>
    <w:rsid w:val="003B138F"/>
    <w:rsid w:val="003B148C"/>
    <w:rsid w:val="003B1ABD"/>
    <w:rsid w:val="003B28F6"/>
    <w:rsid w:val="003B33D0"/>
    <w:rsid w:val="003B5699"/>
    <w:rsid w:val="003B575A"/>
    <w:rsid w:val="003B6044"/>
    <w:rsid w:val="003B63C6"/>
    <w:rsid w:val="003B7EC0"/>
    <w:rsid w:val="003C311F"/>
    <w:rsid w:val="003C337F"/>
    <w:rsid w:val="003C4545"/>
    <w:rsid w:val="003C501F"/>
    <w:rsid w:val="003C5043"/>
    <w:rsid w:val="003C55D8"/>
    <w:rsid w:val="003C5EA5"/>
    <w:rsid w:val="003C70C6"/>
    <w:rsid w:val="003C7CF5"/>
    <w:rsid w:val="003D06F0"/>
    <w:rsid w:val="003D0C39"/>
    <w:rsid w:val="003D1A67"/>
    <w:rsid w:val="003D2587"/>
    <w:rsid w:val="003D2793"/>
    <w:rsid w:val="003D3590"/>
    <w:rsid w:val="003D37A8"/>
    <w:rsid w:val="003D3C6C"/>
    <w:rsid w:val="003D4621"/>
    <w:rsid w:val="003D5CF3"/>
    <w:rsid w:val="003D5F8C"/>
    <w:rsid w:val="003D6F6C"/>
    <w:rsid w:val="003D7D80"/>
    <w:rsid w:val="003E022F"/>
    <w:rsid w:val="003E1A93"/>
    <w:rsid w:val="003E1D08"/>
    <w:rsid w:val="003E25B3"/>
    <w:rsid w:val="003E28F6"/>
    <w:rsid w:val="003E38FD"/>
    <w:rsid w:val="003E3CAE"/>
    <w:rsid w:val="003E3F1B"/>
    <w:rsid w:val="003E3F4C"/>
    <w:rsid w:val="003E40C8"/>
    <w:rsid w:val="003E4328"/>
    <w:rsid w:val="003E507E"/>
    <w:rsid w:val="003E63AE"/>
    <w:rsid w:val="003E6C8A"/>
    <w:rsid w:val="003E6F5D"/>
    <w:rsid w:val="003E711B"/>
    <w:rsid w:val="003F0017"/>
    <w:rsid w:val="003F0E2B"/>
    <w:rsid w:val="003F3B84"/>
    <w:rsid w:val="00402106"/>
    <w:rsid w:val="00402496"/>
    <w:rsid w:val="00402582"/>
    <w:rsid w:val="00403AC2"/>
    <w:rsid w:val="00411EEE"/>
    <w:rsid w:val="00413A3D"/>
    <w:rsid w:val="00415192"/>
    <w:rsid w:val="00415B07"/>
    <w:rsid w:val="00415C56"/>
    <w:rsid w:val="00416575"/>
    <w:rsid w:val="004202BF"/>
    <w:rsid w:val="00420651"/>
    <w:rsid w:val="004227D3"/>
    <w:rsid w:val="0042282C"/>
    <w:rsid w:val="00422C2B"/>
    <w:rsid w:val="0042657D"/>
    <w:rsid w:val="00430547"/>
    <w:rsid w:val="00434140"/>
    <w:rsid w:val="00434F9D"/>
    <w:rsid w:val="00436047"/>
    <w:rsid w:val="00441149"/>
    <w:rsid w:val="004424BF"/>
    <w:rsid w:val="0044288C"/>
    <w:rsid w:val="00442A3A"/>
    <w:rsid w:val="00443ED9"/>
    <w:rsid w:val="0044479C"/>
    <w:rsid w:val="00445EA5"/>
    <w:rsid w:val="00447342"/>
    <w:rsid w:val="00447A57"/>
    <w:rsid w:val="00447F60"/>
    <w:rsid w:val="004500F5"/>
    <w:rsid w:val="004508AC"/>
    <w:rsid w:val="00451686"/>
    <w:rsid w:val="004524A5"/>
    <w:rsid w:val="00452DEB"/>
    <w:rsid w:val="004559BC"/>
    <w:rsid w:val="00456037"/>
    <w:rsid w:val="00456687"/>
    <w:rsid w:val="00456ADD"/>
    <w:rsid w:val="00456EC0"/>
    <w:rsid w:val="004608DD"/>
    <w:rsid w:val="0046127E"/>
    <w:rsid w:val="00461EA5"/>
    <w:rsid w:val="004632F9"/>
    <w:rsid w:val="00463B63"/>
    <w:rsid w:val="00464F1B"/>
    <w:rsid w:val="00465B20"/>
    <w:rsid w:val="00465CC0"/>
    <w:rsid w:val="00466D32"/>
    <w:rsid w:val="00467A30"/>
    <w:rsid w:val="00467D71"/>
    <w:rsid w:val="00470100"/>
    <w:rsid w:val="00470CE8"/>
    <w:rsid w:val="00471484"/>
    <w:rsid w:val="00472294"/>
    <w:rsid w:val="00473C98"/>
    <w:rsid w:val="00473D0A"/>
    <w:rsid w:val="004807B8"/>
    <w:rsid w:val="0048161B"/>
    <w:rsid w:val="0048274E"/>
    <w:rsid w:val="00483DBD"/>
    <w:rsid w:val="0049150F"/>
    <w:rsid w:val="00492ECD"/>
    <w:rsid w:val="00494EEB"/>
    <w:rsid w:val="00495D07"/>
    <w:rsid w:val="00496CEF"/>
    <w:rsid w:val="00496E6B"/>
    <w:rsid w:val="0049707E"/>
    <w:rsid w:val="004971EC"/>
    <w:rsid w:val="00497203"/>
    <w:rsid w:val="00497427"/>
    <w:rsid w:val="004A07F2"/>
    <w:rsid w:val="004A1624"/>
    <w:rsid w:val="004A3971"/>
    <w:rsid w:val="004A39F5"/>
    <w:rsid w:val="004A4CBB"/>
    <w:rsid w:val="004A680E"/>
    <w:rsid w:val="004B0622"/>
    <w:rsid w:val="004B3733"/>
    <w:rsid w:val="004B3CE3"/>
    <w:rsid w:val="004B4B3A"/>
    <w:rsid w:val="004B5E4E"/>
    <w:rsid w:val="004B608A"/>
    <w:rsid w:val="004B6E1A"/>
    <w:rsid w:val="004B75B6"/>
    <w:rsid w:val="004C035F"/>
    <w:rsid w:val="004C060B"/>
    <w:rsid w:val="004C0DF0"/>
    <w:rsid w:val="004C0E48"/>
    <w:rsid w:val="004C0FA5"/>
    <w:rsid w:val="004C19B1"/>
    <w:rsid w:val="004C1B13"/>
    <w:rsid w:val="004C232A"/>
    <w:rsid w:val="004C27A5"/>
    <w:rsid w:val="004C37C9"/>
    <w:rsid w:val="004C4E0A"/>
    <w:rsid w:val="004C6540"/>
    <w:rsid w:val="004C7B8B"/>
    <w:rsid w:val="004C7D71"/>
    <w:rsid w:val="004C7F65"/>
    <w:rsid w:val="004D09D2"/>
    <w:rsid w:val="004D0D4A"/>
    <w:rsid w:val="004D28FB"/>
    <w:rsid w:val="004D2ED0"/>
    <w:rsid w:val="004D33F5"/>
    <w:rsid w:val="004D4D73"/>
    <w:rsid w:val="004D570D"/>
    <w:rsid w:val="004D58F1"/>
    <w:rsid w:val="004D596A"/>
    <w:rsid w:val="004D598E"/>
    <w:rsid w:val="004D690E"/>
    <w:rsid w:val="004D7C32"/>
    <w:rsid w:val="004E27F6"/>
    <w:rsid w:val="004E30C6"/>
    <w:rsid w:val="004E431A"/>
    <w:rsid w:val="004E45F8"/>
    <w:rsid w:val="004E5374"/>
    <w:rsid w:val="004E5B22"/>
    <w:rsid w:val="004E6612"/>
    <w:rsid w:val="004E6EE8"/>
    <w:rsid w:val="004F06E4"/>
    <w:rsid w:val="004F287C"/>
    <w:rsid w:val="004F3404"/>
    <w:rsid w:val="004F3461"/>
    <w:rsid w:val="004F3583"/>
    <w:rsid w:val="004F37B4"/>
    <w:rsid w:val="004F470F"/>
    <w:rsid w:val="004F5518"/>
    <w:rsid w:val="004F5968"/>
    <w:rsid w:val="004F5F7E"/>
    <w:rsid w:val="004F6E2B"/>
    <w:rsid w:val="004F6FC7"/>
    <w:rsid w:val="00500D14"/>
    <w:rsid w:val="00503B8E"/>
    <w:rsid w:val="00505928"/>
    <w:rsid w:val="00506F22"/>
    <w:rsid w:val="00510C70"/>
    <w:rsid w:val="00511B65"/>
    <w:rsid w:val="00512C2E"/>
    <w:rsid w:val="0051316D"/>
    <w:rsid w:val="00514D65"/>
    <w:rsid w:val="0051662F"/>
    <w:rsid w:val="00516852"/>
    <w:rsid w:val="00516B26"/>
    <w:rsid w:val="00516DB2"/>
    <w:rsid w:val="0051708E"/>
    <w:rsid w:val="00517941"/>
    <w:rsid w:val="00523EF7"/>
    <w:rsid w:val="005247E1"/>
    <w:rsid w:val="0052482E"/>
    <w:rsid w:val="00525F73"/>
    <w:rsid w:val="0052657B"/>
    <w:rsid w:val="0052794C"/>
    <w:rsid w:val="0053014E"/>
    <w:rsid w:val="00530F92"/>
    <w:rsid w:val="005317D0"/>
    <w:rsid w:val="00532E5C"/>
    <w:rsid w:val="00535E09"/>
    <w:rsid w:val="00536222"/>
    <w:rsid w:val="00541E02"/>
    <w:rsid w:val="0054252F"/>
    <w:rsid w:val="00542537"/>
    <w:rsid w:val="00544E27"/>
    <w:rsid w:val="0054681E"/>
    <w:rsid w:val="00546A7E"/>
    <w:rsid w:val="00547964"/>
    <w:rsid w:val="00547B1C"/>
    <w:rsid w:val="005504E7"/>
    <w:rsid w:val="00551365"/>
    <w:rsid w:val="00551A08"/>
    <w:rsid w:val="00555816"/>
    <w:rsid w:val="0055581F"/>
    <w:rsid w:val="00555C08"/>
    <w:rsid w:val="0055600E"/>
    <w:rsid w:val="0055696F"/>
    <w:rsid w:val="005573F6"/>
    <w:rsid w:val="00557CBB"/>
    <w:rsid w:val="00560D03"/>
    <w:rsid w:val="00560D8B"/>
    <w:rsid w:val="005625E8"/>
    <w:rsid w:val="00566326"/>
    <w:rsid w:val="0057069A"/>
    <w:rsid w:val="00571102"/>
    <w:rsid w:val="0057142C"/>
    <w:rsid w:val="00572894"/>
    <w:rsid w:val="00573B8B"/>
    <w:rsid w:val="005740D9"/>
    <w:rsid w:val="00574327"/>
    <w:rsid w:val="0057472E"/>
    <w:rsid w:val="0057488B"/>
    <w:rsid w:val="0057522B"/>
    <w:rsid w:val="0057736A"/>
    <w:rsid w:val="00577EF3"/>
    <w:rsid w:val="00580D55"/>
    <w:rsid w:val="00582739"/>
    <w:rsid w:val="0058353F"/>
    <w:rsid w:val="00583D07"/>
    <w:rsid w:val="0058411D"/>
    <w:rsid w:val="00587324"/>
    <w:rsid w:val="00587E16"/>
    <w:rsid w:val="005900E3"/>
    <w:rsid w:val="00594303"/>
    <w:rsid w:val="00594410"/>
    <w:rsid w:val="00595F7B"/>
    <w:rsid w:val="00596F2A"/>
    <w:rsid w:val="00597235"/>
    <w:rsid w:val="005A30FD"/>
    <w:rsid w:val="005A3965"/>
    <w:rsid w:val="005A3C18"/>
    <w:rsid w:val="005A48E6"/>
    <w:rsid w:val="005A4CB5"/>
    <w:rsid w:val="005A67A6"/>
    <w:rsid w:val="005A79BB"/>
    <w:rsid w:val="005B0097"/>
    <w:rsid w:val="005B0B75"/>
    <w:rsid w:val="005B120D"/>
    <w:rsid w:val="005B1662"/>
    <w:rsid w:val="005B2794"/>
    <w:rsid w:val="005B444A"/>
    <w:rsid w:val="005B44C0"/>
    <w:rsid w:val="005B4949"/>
    <w:rsid w:val="005B5D2C"/>
    <w:rsid w:val="005B624C"/>
    <w:rsid w:val="005B64B0"/>
    <w:rsid w:val="005C1308"/>
    <w:rsid w:val="005C26B4"/>
    <w:rsid w:val="005C6ECB"/>
    <w:rsid w:val="005C7F82"/>
    <w:rsid w:val="005D0B65"/>
    <w:rsid w:val="005D3094"/>
    <w:rsid w:val="005D3A8A"/>
    <w:rsid w:val="005D46B7"/>
    <w:rsid w:val="005D4C5A"/>
    <w:rsid w:val="005D766A"/>
    <w:rsid w:val="005E06DE"/>
    <w:rsid w:val="005E14D8"/>
    <w:rsid w:val="005E288A"/>
    <w:rsid w:val="005E38A3"/>
    <w:rsid w:val="005E39F5"/>
    <w:rsid w:val="005E49C8"/>
    <w:rsid w:val="005E73EB"/>
    <w:rsid w:val="005E7962"/>
    <w:rsid w:val="005F141D"/>
    <w:rsid w:val="005F1C55"/>
    <w:rsid w:val="005F23FB"/>
    <w:rsid w:val="005F418A"/>
    <w:rsid w:val="005F4CED"/>
    <w:rsid w:val="005F5121"/>
    <w:rsid w:val="005F6059"/>
    <w:rsid w:val="006006B1"/>
    <w:rsid w:val="00602B3B"/>
    <w:rsid w:val="00605083"/>
    <w:rsid w:val="0060530E"/>
    <w:rsid w:val="00605537"/>
    <w:rsid w:val="00605853"/>
    <w:rsid w:val="00610570"/>
    <w:rsid w:val="00610D7E"/>
    <w:rsid w:val="00610EAC"/>
    <w:rsid w:val="0061195B"/>
    <w:rsid w:val="00614E01"/>
    <w:rsid w:val="006162B7"/>
    <w:rsid w:val="00616C29"/>
    <w:rsid w:val="00622B21"/>
    <w:rsid w:val="006236DF"/>
    <w:rsid w:val="006239E0"/>
    <w:rsid w:val="00624E97"/>
    <w:rsid w:val="00626925"/>
    <w:rsid w:val="00632F8E"/>
    <w:rsid w:val="00633D12"/>
    <w:rsid w:val="006342D2"/>
    <w:rsid w:val="006350DE"/>
    <w:rsid w:val="00636271"/>
    <w:rsid w:val="006368CE"/>
    <w:rsid w:val="00636997"/>
    <w:rsid w:val="00636EA0"/>
    <w:rsid w:val="006415D7"/>
    <w:rsid w:val="00642048"/>
    <w:rsid w:val="006425E2"/>
    <w:rsid w:val="0064290E"/>
    <w:rsid w:val="00642C26"/>
    <w:rsid w:val="006434E1"/>
    <w:rsid w:val="006451CB"/>
    <w:rsid w:val="00646FF8"/>
    <w:rsid w:val="00647E6D"/>
    <w:rsid w:val="006514D0"/>
    <w:rsid w:val="00654361"/>
    <w:rsid w:val="00654820"/>
    <w:rsid w:val="00655624"/>
    <w:rsid w:val="00656130"/>
    <w:rsid w:val="006561B4"/>
    <w:rsid w:val="00656A41"/>
    <w:rsid w:val="00657D42"/>
    <w:rsid w:val="00657EF7"/>
    <w:rsid w:val="006619AC"/>
    <w:rsid w:val="00662853"/>
    <w:rsid w:val="0066405C"/>
    <w:rsid w:val="006651BB"/>
    <w:rsid w:val="006651F5"/>
    <w:rsid w:val="0066653F"/>
    <w:rsid w:val="006716F1"/>
    <w:rsid w:val="00671EEE"/>
    <w:rsid w:val="006721C2"/>
    <w:rsid w:val="0067238F"/>
    <w:rsid w:val="00675B80"/>
    <w:rsid w:val="00676631"/>
    <w:rsid w:val="00676DB3"/>
    <w:rsid w:val="00684458"/>
    <w:rsid w:val="00687583"/>
    <w:rsid w:val="00690F9B"/>
    <w:rsid w:val="00690FC2"/>
    <w:rsid w:val="0069131A"/>
    <w:rsid w:val="006922F1"/>
    <w:rsid w:val="0069259B"/>
    <w:rsid w:val="0069266D"/>
    <w:rsid w:val="0069266E"/>
    <w:rsid w:val="00693F32"/>
    <w:rsid w:val="00695EBC"/>
    <w:rsid w:val="0069745D"/>
    <w:rsid w:val="00697E56"/>
    <w:rsid w:val="006A049E"/>
    <w:rsid w:val="006A0DC7"/>
    <w:rsid w:val="006A1566"/>
    <w:rsid w:val="006A240B"/>
    <w:rsid w:val="006A25E9"/>
    <w:rsid w:val="006A2680"/>
    <w:rsid w:val="006A2A3B"/>
    <w:rsid w:val="006A35C2"/>
    <w:rsid w:val="006A57CD"/>
    <w:rsid w:val="006A6B08"/>
    <w:rsid w:val="006A6B4D"/>
    <w:rsid w:val="006A7C10"/>
    <w:rsid w:val="006B04BB"/>
    <w:rsid w:val="006B10EB"/>
    <w:rsid w:val="006B257F"/>
    <w:rsid w:val="006B328E"/>
    <w:rsid w:val="006B4A47"/>
    <w:rsid w:val="006B5221"/>
    <w:rsid w:val="006C1FF3"/>
    <w:rsid w:val="006C2D62"/>
    <w:rsid w:val="006C3211"/>
    <w:rsid w:val="006C43D6"/>
    <w:rsid w:val="006C4F3B"/>
    <w:rsid w:val="006C6237"/>
    <w:rsid w:val="006C6454"/>
    <w:rsid w:val="006C6E45"/>
    <w:rsid w:val="006D3E43"/>
    <w:rsid w:val="006D4D63"/>
    <w:rsid w:val="006D7E70"/>
    <w:rsid w:val="006E1E38"/>
    <w:rsid w:val="006E1E78"/>
    <w:rsid w:val="006E318D"/>
    <w:rsid w:val="006E348E"/>
    <w:rsid w:val="006E3D1D"/>
    <w:rsid w:val="006E6581"/>
    <w:rsid w:val="006F2CF5"/>
    <w:rsid w:val="006F349F"/>
    <w:rsid w:val="006F4760"/>
    <w:rsid w:val="006F4EAC"/>
    <w:rsid w:val="006F6A63"/>
    <w:rsid w:val="00700C4F"/>
    <w:rsid w:val="00700D23"/>
    <w:rsid w:val="007016C5"/>
    <w:rsid w:val="00701DC3"/>
    <w:rsid w:val="00703218"/>
    <w:rsid w:val="007032A1"/>
    <w:rsid w:val="00703B34"/>
    <w:rsid w:val="00703DDB"/>
    <w:rsid w:val="007050EB"/>
    <w:rsid w:val="00705883"/>
    <w:rsid w:val="0070669A"/>
    <w:rsid w:val="00711D84"/>
    <w:rsid w:val="00712249"/>
    <w:rsid w:val="00713263"/>
    <w:rsid w:val="00715436"/>
    <w:rsid w:val="00717624"/>
    <w:rsid w:val="00717AF1"/>
    <w:rsid w:val="00721AB1"/>
    <w:rsid w:val="007234B5"/>
    <w:rsid w:val="00725442"/>
    <w:rsid w:val="007258B9"/>
    <w:rsid w:val="007265CE"/>
    <w:rsid w:val="00726F5F"/>
    <w:rsid w:val="007278D5"/>
    <w:rsid w:val="0073161A"/>
    <w:rsid w:val="0073228C"/>
    <w:rsid w:val="007329E7"/>
    <w:rsid w:val="00735367"/>
    <w:rsid w:val="00736E3A"/>
    <w:rsid w:val="00737B54"/>
    <w:rsid w:val="007408F3"/>
    <w:rsid w:val="007413F9"/>
    <w:rsid w:val="00742771"/>
    <w:rsid w:val="007461EC"/>
    <w:rsid w:val="00746DB6"/>
    <w:rsid w:val="00747C15"/>
    <w:rsid w:val="00747DEA"/>
    <w:rsid w:val="00750355"/>
    <w:rsid w:val="00752986"/>
    <w:rsid w:val="00752A3C"/>
    <w:rsid w:val="00755690"/>
    <w:rsid w:val="007562D9"/>
    <w:rsid w:val="00756B19"/>
    <w:rsid w:val="0076184E"/>
    <w:rsid w:val="00761D51"/>
    <w:rsid w:val="00763467"/>
    <w:rsid w:val="00763AD0"/>
    <w:rsid w:val="00764F95"/>
    <w:rsid w:val="007664A9"/>
    <w:rsid w:val="007674E0"/>
    <w:rsid w:val="00770AFC"/>
    <w:rsid w:val="00770BEF"/>
    <w:rsid w:val="0077155A"/>
    <w:rsid w:val="00773E18"/>
    <w:rsid w:val="007742E9"/>
    <w:rsid w:val="007744C3"/>
    <w:rsid w:val="007745B4"/>
    <w:rsid w:val="00774C0C"/>
    <w:rsid w:val="00776BF2"/>
    <w:rsid w:val="007772A3"/>
    <w:rsid w:val="0078194F"/>
    <w:rsid w:val="00781BDC"/>
    <w:rsid w:val="00784415"/>
    <w:rsid w:val="0078622D"/>
    <w:rsid w:val="00786E21"/>
    <w:rsid w:val="00787766"/>
    <w:rsid w:val="007900A2"/>
    <w:rsid w:val="007905AB"/>
    <w:rsid w:val="00790601"/>
    <w:rsid w:val="0079083C"/>
    <w:rsid w:val="007916B2"/>
    <w:rsid w:val="007924CC"/>
    <w:rsid w:val="007942AB"/>
    <w:rsid w:val="0079654A"/>
    <w:rsid w:val="007974A8"/>
    <w:rsid w:val="00797F8F"/>
    <w:rsid w:val="007A2A7E"/>
    <w:rsid w:val="007A3182"/>
    <w:rsid w:val="007A48B8"/>
    <w:rsid w:val="007A5FEB"/>
    <w:rsid w:val="007A6A8F"/>
    <w:rsid w:val="007A7207"/>
    <w:rsid w:val="007A7D51"/>
    <w:rsid w:val="007B08BD"/>
    <w:rsid w:val="007B0AA1"/>
    <w:rsid w:val="007B0BA1"/>
    <w:rsid w:val="007B1B8B"/>
    <w:rsid w:val="007B2DB3"/>
    <w:rsid w:val="007B2EFD"/>
    <w:rsid w:val="007B485C"/>
    <w:rsid w:val="007B49C1"/>
    <w:rsid w:val="007B51A8"/>
    <w:rsid w:val="007B5683"/>
    <w:rsid w:val="007B6012"/>
    <w:rsid w:val="007B7398"/>
    <w:rsid w:val="007B77EA"/>
    <w:rsid w:val="007B7BC2"/>
    <w:rsid w:val="007C0750"/>
    <w:rsid w:val="007C0C63"/>
    <w:rsid w:val="007C0CE7"/>
    <w:rsid w:val="007C1018"/>
    <w:rsid w:val="007C12EE"/>
    <w:rsid w:val="007C173D"/>
    <w:rsid w:val="007C2985"/>
    <w:rsid w:val="007C3DED"/>
    <w:rsid w:val="007C456A"/>
    <w:rsid w:val="007C5225"/>
    <w:rsid w:val="007C5FCB"/>
    <w:rsid w:val="007C7BA2"/>
    <w:rsid w:val="007D02BD"/>
    <w:rsid w:val="007D0B73"/>
    <w:rsid w:val="007D0CA0"/>
    <w:rsid w:val="007D2C79"/>
    <w:rsid w:val="007D3E66"/>
    <w:rsid w:val="007D3E85"/>
    <w:rsid w:val="007D43AC"/>
    <w:rsid w:val="007D462E"/>
    <w:rsid w:val="007D7333"/>
    <w:rsid w:val="007E0241"/>
    <w:rsid w:val="007E0931"/>
    <w:rsid w:val="007E2F0D"/>
    <w:rsid w:val="007E6749"/>
    <w:rsid w:val="007E6A1F"/>
    <w:rsid w:val="007F19F7"/>
    <w:rsid w:val="007F1EB1"/>
    <w:rsid w:val="007F2ADE"/>
    <w:rsid w:val="007F2EE4"/>
    <w:rsid w:val="007F3111"/>
    <w:rsid w:val="007F33EE"/>
    <w:rsid w:val="007F35B0"/>
    <w:rsid w:val="007F465F"/>
    <w:rsid w:val="007F56F6"/>
    <w:rsid w:val="007F662E"/>
    <w:rsid w:val="007F7ECE"/>
    <w:rsid w:val="00802AA5"/>
    <w:rsid w:val="008034CF"/>
    <w:rsid w:val="00805108"/>
    <w:rsid w:val="008055D3"/>
    <w:rsid w:val="0080710C"/>
    <w:rsid w:val="008116D0"/>
    <w:rsid w:val="0081173B"/>
    <w:rsid w:val="00811D49"/>
    <w:rsid w:val="00811D63"/>
    <w:rsid w:val="00811FBA"/>
    <w:rsid w:val="0081263B"/>
    <w:rsid w:val="00812FFF"/>
    <w:rsid w:val="008151E7"/>
    <w:rsid w:val="00820AF7"/>
    <w:rsid w:val="008219C8"/>
    <w:rsid w:val="008227DA"/>
    <w:rsid w:val="00822878"/>
    <w:rsid w:val="00824D22"/>
    <w:rsid w:val="00825621"/>
    <w:rsid w:val="00825E3F"/>
    <w:rsid w:val="00826C6B"/>
    <w:rsid w:val="00827894"/>
    <w:rsid w:val="00827AD5"/>
    <w:rsid w:val="008321DA"/>
    <w:rsid w:val="008359C4"/>
    <w:rsid w:val="008377D5"/>
    <w:rsid w:val="00840C8A"/>
    <w:rsid w:val="00841FBF"/>
    <w:rsid w:val="00844D49"/>
    <w:rsid w:val="00846CAE"/>
    <w:rsid w:val="00850E05"/>
    <w:rsid w:val="0085130E"/>
    <w:rsid w:val="00851381"/>
    <w:rsid w:val="0085138B"/>
    <w:rsid w:val="00852803"/>
    <w:rsid w:val="008560CC"/>
    <w:rsid w:val="0086095F"/>
    <w:rsid w:val="00862B1D"/>
    <w:rsid w:val="0086378C"/>
    <w:rsid w:val="00863C04"/>
    <w:rsid w:val="00864D3D"/>
    <w:rsid w:val="00866012"/>
    <w:rsid w:val="00866125"/>
    <w:rsid w:val="00866188"/>
    <w:rsid w:val="008669F2"/>
    <w:rsid w:val="00866C63"/>
    <w:rsid w:val="00866D54"/>
    <w:rsid w:val="00867961"/>
    <w:rsid w:val="0087054A"/>
    <w:rsid w:val="00873991"/>
    <w:rsid w:val="00873EEF"/>
    <w:rsid w:val="0087419C"/>
    <w:rsid w:val="00874896"/>
    <w:rsid w:val="008754C5"/>
    <w:rsid w:val="00875F81"/>
    <w:rsid w:val="0087635E"/>
    <w:rsid w:val="00876BAF"/>
    <w:rsid w:val="00877DB1"/>
    <w:rsid w:val="008800A0"/>
    <w:rsid w:val="008812F8"/>
    <w:rsid w:val="008815B0"/>
    <w:rsid w:val="00881923"/>
    <w:rsid w:val="0088309C"/>
    <w:rsid w:val="00883E23"/>
    <w:rsid w:val="00883FE7"/>
    <w:rsid w:val="008841D4"/>
    <w:rsid w:val="00884A4A"/>
    <w:rsid w:val="00885569"/>
    <w:rsid w:val="00885CFB"/>
    <w:rsid w:val="00887BA1"/>
    <w:rsid w:val="00890511"/>
    <w:rsid w:val="0089168C"/>
    <w:rsid w:val="008919AA"/>
    <w:rsid w:val="00891C82"/>
    <w:rsid w:val="00893420"/>
    <w:rsid w:val="0089392D"/>
    <w:rsid w:val="00893B9A"/>
    <w:rsid w:val="00896ADE"/>
    <w:rsid w:val="00897BBF"/>
    <w:rsid w:val="008A3672"/>
    <w:rsid w:val="008A3DC8"/>
    <w:rsid w:val="008A79A4"/>
    <w:rsid w:val="008B0EA3"/>
    <w:rsid w:val="008B109B"/>
    <w:rsid w:val="008B4CFC"/>
    <w:rsid w:val="008B5683"/>
    <w:rsid w:val="008C1500"/>
    <w:rsid w:val="008C4843"/>
    <w:rsid w:val="008C4D51"/>
    <w:rsid w:val="008D0EDB"/>
    <w:rsid w:val="008D224C"/>
    <w:rsid w:val="008D2C29"/>
    <w:rsid w:val="008D40A7"/>
    <w:rsid w:val="008D4AD9"/>
    <w:rsid w:val="008D7C7B"/>
    <w:rsid w:val="008E4284"/>
    <w:rsid w:val="008E44B1"/>
    <w:rsid w:val="008E53AE"/>
    <w:rsid w:val="008F1343"/>
    <w:rsid w:val="008F21FE"/>
    <w:rsid w:val="008F39DF"/>
    <w:rsid w:val="008F3ED7"/>
    <w:rsid w:val="009006F6"/>
    <w:rsid w:val="00900B95"/>
    <w:rsid w:val="00901093"/>
    <w:rsid w:val="009010DB"/>
    <w:rsid w:val="009017D2"/>
    <w:rsid w:val="00901A31"/>
    <w:rsid w:val="00902C39"/>
    <w:rsid w:val="00902C5E"/>
    <w:rsid w:val="009034D2"/>
    <w:rsid w:val="00905489"/>
    <w:rsid w:val="00905969"/>
    <w:rsid w:val="009067EB"/>
    <w:rsid w:val="00911A25"/>
    <w:rsid w:val="009121BA"/>
    <w:rsid w:val="009121C6"/>
    <w:rsid w:val="00912C61"/>
    <w:rsid w:val="009130CA"/>
    <w:rsid w:val="00913172"/>
    <w:rsid w:val="00913686"/>
    <w:rsid w:val="00913DBE"/>
    <w:rsid w:val="00914FB2"/>
    <w:rsid w:val="00916751"/>
    <w:rsid w:val="0092071B"/>
    <w:rsid w:val="00920A4A"/>
    <w:rsid w:val="009221A0"/>
    <w:rsid w:val="0092235B"/>
    <w:rsid w:val="00922A1A"/>
    <w:rsid w:val="0092323C"/>
    <w:rsid w:val="00923EF3"/>
    <w:rsid w:val="00924554"/>
    <w:rsid w:val="00924E6A"/>
    <w:rsid w:val="009252D8"/>
    <w:rsid w:val="00925D2E"/>
    <w:rsid w:val="00927538"/>
    <w:rsid w:val="00930838"/>
    <w:rsid w:val="009314BA"/>
    <w:rsid w:val="00931F19"/>
    <w:rsid w:val="0093223A"/>
    <w:rsid w:val="0093514D"/>
    <w:rsid w:val="00935A03"/>
    <w:rsid w:val="0093677D"/>
    <w:rsid w:val="0094029F"/>
    <w:rsid w:val="00940EB8"/>
    <w:rsid w:val="00941D62"/>
    <w:rsid w:val="0094313C"/>
    <w:rsid w:val="0094350D"/>
    <w:rsid w:val="0094415C"/>
    <w:rsid w:val="009533CF"/>
    <w:rsid w:val="00953409"/>
    <w:rsid w:val="00953A86"/>
    <w:rsid w:val="00953EF0"/>
    <w:rsid w:val="00954848"/>
    <w:rsid w:val="0095498D"/>
    <w:rsid w:val="00955901"/>
    <w:rsid w:val="00955E89"/>
    <w:rsid w:val="00956C59"/>
    <w:rsid w:val="009608E4"/>
    <w:rsid w:val="00961504"/>
    <w:rsid w:val="00962DE1"/>
    <w:rsid w:val="0096412F"/>
    <w:rsid w:val="00964B96"/>
    <w:rsid w:val="009668FE"/>
    <w:rsid w:val="00966F7C"/>
    <w:rsid w:val="00967ED8"/>
    <w:rsid w:val="00972223"/>
    <w:rsid w:val="009727D7"/>
    <w:rsid w:val="00972BF8"/>
    <w:rsid w:val="00973903"/>
    <w:rsid w:val="00973A53"/>
    <w:rsid w:val="0097542A"/>
    <w:rsid w:val="009758D8"/>
    <w:rsid w:val="00977E1E"/>
    <w:rsid w:val="009814BD"/>
    <w:rsid w:val="00983073"/>
    <w:rsid w:val="009832D1"/>
    <w:rsid w:val="009842B1"/>
    <w:rsid w:val="00984A50"/>
    <w:rsid w:val="00985C80"/>
    <w:rsid w:val="00985D7B"/>
    <w:rsid w:val="00985E63"/>
    <w:rsid w:val="009861A9"/>
    <w:rsid w:val="00986348"/>
    <w:rsid w:val="00986552"/>
    <w:rsid w:val="00987C0D"/>
    <w:rsid w:val="00987F22"/>
    <w:rsid w:val="009903B3"/>
    <w:rsid w:val="00991B87"/>
    <w:rsid w:val="00992317"/>
    <w:rsid w:val="00993B3C"/>
    <w:rsid w:val="00994B8A"/>
    <w:rsid w:val="009952FE"/>
    <w:rsid w:val="009956CE"/>
    <w:rsid w:val="00996F1A"/>
    <w:rsid w:val="00996F4B"/>
    <w:rsid w:val="009978E0"/>
    <w:rsid w:val="009A1FB3"/>
    <w:rsid w:val="009A3D49"/>
    <w:rsid w:val="009A3F86"/>
    <w:rsid w:val="009A5A5B"/>
    <w:rsid w:val="009A6C03"/>
    <w:rsid w:val="009A71BF"/>
    <w:rsid w:val="009B00DB"/>
    <w:rsid w:val="009B1E83"/>
    <w:rsid w:val="009B262E"/>
    <w:rsid w:val="009B381B"/>
    <w:rsid w:val="009B3892"/>
    <w:rsid w:val="009B3C88"/>
    <w:rsid w:val="009B46BD"/>
    <w:rsid w:val="009B5E85"/>
    <w:rsid w:val="009C01EF"/>
    <w:rsid w:val="009C0657"/>
    <w:rsid w:val="009C0A72"/>
    <w:rsid w:val="009C0DC6"/>
    <w:rsid w:val="009C2B7F"/>
    <w:rsid w:val="009C32BC"/>
    <w:rsid w:val="009C342E"/>
    <w:rsid w:val="009C3CD1"/>
    <w:rsid w:val="009C4020"/>
    <w:rsid w:val="009C4997"/>
    <w:rsid w:val="009C5C98"/>
    <w:rsid w:val="009C5CCC"/>
    <w:rsid w:val="009C6AF6"/>
    <w:rsid w:val="009C7156"/>
    <w:rsid w:val="009D0946"/>
    <w:rsid w:val="009D3CC5"/>
    <w:rsid w:val="009D5DA1"/>
    <w:rsid w:val="009D63E5"/>
    <w:rsid w:val="009D6516"/>
    <w:rsid w:val="009D6BAB"/>
    <w:rsid w:val="009D6DEC"/>
    <w:rsid w:val="009D71EB"/>
    <w:rsid w:val="009D7479"/>
    <w:rsid w:val="009D76F8"/>
    <w:rsid w:val="009E03D1"/>
    <w:rsid w:val="009E05F3"/>
    <w:rsid w:val="009E107A"/>
    <w:rsid w:val="009E1402"/>
    <w:rsid w:val="009E14EB"/>
    <w:rsid w:val="009E2618"/>
    <w:rsid w:val="009E30BD"/>
    <w:rsid w:val="009E389E"/>
    <w:rsid w:val="009E38D7"/>
    <w:rsid w:val="009E4537"/>
    <w:rsid w:val="009E7A0C"/>
    <w:rsid w:val="009E7F4D"/>
    <w:rsid w:val="009F0CC7"/>
    <w:rsid w:val="009F1297"/>
    <w:rsid w:val="009F3763"/>
    <w:rsid w:val="009F4065"/>
    <w:rsid w:val="009F475F"/>
    <w:rsid w:val="009F4CE5"/>
    <w:rsid w:val="009F6D46"/>
    <w:rsid w:val="009F7E2C"/>
    <w:rsid w:val="00A01A84"/>
    <w:rsid w:val="00A01E26"/>
    <w:rsid w:val="00A05E3D"/>
    <w:rsid w:val="00A05E8D"/>
    <w:rsid w:val="00A071CF"/>
    <w:rsid w:val="00A111B2"/>
    <w:rsid w:val="00A13C35"/>
    <w:rsid w:val="00A13FA7"/>
    <w:rsid w:val="00A20A84"/>
    <w:rsid w:val="00A21AE4"/>
    <w:rsid w:val="00A2260C"/>
    <w:rsid w:val="00A242A3"/>
    <w:rsid w:val="00A250BA"/>
    <w:rsid w:val="00A259B1"/>
    <w:rsid w:val="00A26582"/>
    <w:rsid w:val="00A26A73"/>
    <w:rsid w:val="00A26C6F"/>
    <w:rsid w:val="00A27425"/>
    <w:rsid w:val="00A32D46"/>
    <w:rsid w:val="00A372CE"/>
    <w:rsid w:val="00A400EC"/>
    <w:rsid w:val="00A40E4D"/>
    <w:rsid w:val="00A42D1A"/>
    <w:rsid w:val="00A433B9"/>
    <w:rsid w:val="00A46EC2"/>
    <w:rsid w:val="00A47FEB"/>
    <w:rsid w:val="00A525F3"/>
    <w:rsid w:val="00A531F8"/>
    <w:rsid w:val="00A54341"/>
    <w:rsid w:val="00A543D0"/>
    <w:rsid w:val="00A55339"/>
    <w:rsid w:val="00A576AF"/>
    <w:rsid w:val="00A6096B"/>
    <w:rsid w:val="00A6231E"/>
    <w:rsid w:val="00A66B69"/>
    <w:rsid w:val="00A66F11"/>
    <w:rsid w:val="00A66FB0"/>
    <w:rsid w:val="00A67067"/>
    <w:rsid w:val="00A70425"/>
    <w:rsid w:val="00A71FB2"/>
    <w:rsid w:val="00A72409"/>
    <w:rsid w:val="00A726C0"/>
    <w:rsid w:val="00A73663"/>
    <w:rsid w:val="00A75B5B"/>
    <w:rsid w:val="00A76969"/>
    <w:rsid w:val="00A77035"/>
    <w:rsid w:val="00A775D1"/>
    <w:rsid w:val="00A80519"/>
    <w:rsid w:val="00A81527"/>
    <w:rsid w:val="00A8152A"/>
    <w:rsid w:val="00A81EB0"/>
    <w:rsid w:val="00A82E11"/>
    <w:rsid w:val="00A844F9"/>
    <w:rsid w:val="00A845E4"/>
    <w:rsid w:val="00A84CC6"/>
    <w:rsid w:val="00A84DF7"/>
    <w:rsid w:val="00A902EA"/>
    <w:rsid w:val="00A91E86"/>
    <w:rsid w:val="00A92AC1"/>
    <w:rsid w:val="00A93F27"/>
    <w:rsid w:val="00A95D5F"/>
    <w:rsid w:val="00A96B9D"/>
    <w:rsid w:val="00A979D3"/>
    <w:rsid w:val="00AA01DB"/>
    <w:rsid w:val="00AA0710"/>
    <w:rsid w:val="00AA15BF"/>
    <w:rsid w:val="00AA19D9"/>
    <w:rsid w:val="00AA342D"/>
    <w:rsid w:val="00AA48DE"/>
    <w:rsid w:val="00AA62E8"/>
    <w:rsid w:val="00AA6406"/>
    <w:rsid w:val="00AA677F"/>
    <w:rsid w:val="00AA6B2A"/>
    <w:rsid w:val="00AB0126"/>
    <w:rsid w:val="00AB0D02"/>
    <w:rsid w:val="00AB197F"/>
    <w:rsid w:val="00AB2A3E"/>
    <w:rsid w:val="00AB2F85"/>
    <w:rsid w:val="00AB3072"/>
    <w:rsid w:val="00AB5864"/>
    <w:rsid w:val="00AC0312"/>
    <w:rsid w:val="00AC2BB3"/>
    <w:rsid w:val="00AC32BA"/>
    <w:rsid w:val="00AC3D6A"/>
    <w:rsid w:val="00AC423B"/>
    <w:rsid w:val="00AC428A"/>
    <w:rsid w:val="00AC46C8"/>
    <w:rsid w:val="00AC6642"/>
    <w:rsid w:val="00AC7A72"/>
    <w:rsid w:val="00AC7E41"/>
    <w:rsid w:val="00AD24A4"/>
    <w:rsid w:val="00AD4481"/>
    <w:rsid w:val="00AD48E4"/>
    <w:rsid w:val="00AE03B3"/>
    <w:rsid w:val="00AE1B07"/>
    <w:rsid w:val="00AE27B3"/>
    <w:rsid w:val="00AE2BA8"/>
    <w:rsid w:val="00AE3C84"/>
    <w:rsid w:val="00AE55D2"/>
    <w:rsid w:val="00AE5921"/>
    <w:rsid w:val="00AE5D78"/>
    <w:rsid w:val="00AE6463"/>
    <w:rsid w:val="00AE750F"/>
    <w:rsid w:val="00AE764A"/>
    <w:rsid w:val="00AF020C"/>
    <w:rsid w:val="00AF0DEB"/>
    <w:rsid w:val="00AF10CB"/>
    <w:rsid w:val="00AF2392"/>
    <w:rsid w:val="00AF25A9"/>
    <w:rsid w:val="00AF30B7"/>
    <w:rsid w:val="00AF3956"/>
    <w:rsid w:val="00AF3E3C"/>
    <w:rsid w:val="00AF470B"/>
    <w:rsid w:val="00AF494F"/>
    <w:rsid w:val="00AF680D"/>
    <w:rsid w:val="00AF69C7"/>
    <w:rsid w:val="00B01C96"/>
    <w:rsid w:val="00B029DE"/>
    <w:rsid w:val="00B03CBC"/>
    <w:rsid w:val="00B04B9B"/>
    <w:rsid w:val="00B05938"/>
    <w:rsid w:val="00B06563"/>
    <w:rsid w:val="00B11138"/>
    <w:rsid w:val="00B13FAB"/>
    <w:rsid w:val="00B14107"/>
    <w:rsid w:val="00B147C4"/>
    <w:rsid w:val="00B14E77"/>
    <w:rsid w:val="00B14EAE"/>
    <w:rsid w:val="00B153C7"/>
    <w:rsid w:val="00B200D8"/>
    <w:rsid w:val="00B20BA2"/>
    <w:rsid w:val="00B2276F"/>
    <w:rsid w:val="00B251DD"/>
    <w:rsid w:val="00B258BF"/>
    <w:rsid w:val="00B27214"/>
    <w:rsid w:val="00B274C0"/>
    <w:rsid w:val="00B30A81"/>
    <w:rsid w:val="00B30ED1"/>
    <w:rsid w:val="00B3128B"/>
    <w:rsid w:val="00B33916"/>
    <w:rsid w:val="00B35295"/>
    <w:rsid w:val="00B36487"/>
    <w:rsid w:val="00B374E6"/>
    <w:rsid w:val="00B3760B"/>
    <w:rsid w:val="00B40110"/>
    <w:rsid w:val="00B40834"/>
    <w:rsid w:val="00B4362B"/>
    <w:rsid w:val="00B43A2D"/>
    <w:rsid w:val="00B43C82"/>
    <w:rsid w:val="00B44C52"/>
    <w:rsid w:val="00B44CD5"/>
    <w:rsid w:val="00B44DD5"/>
    <w:rsid w:val="00B50306"/>
    <w:rsid w:val="00B54263"/>
    <w:rsid w:val="00B55EE8"/>
    <w:rsid w:val="00B6177C"/>
    <w:rsid w:val="00B643D2"/>
    <w:rsid w:val="00B65696"/>
    <w:rsid w:val="00B659FC"/>
    <w:rsid w:val="00B65A0E"/>
    <w:rsid w:val="00B65EA2"/>
    <w:rsid w:val="00B6649A"/>
    <w:rsid w:val="00B67875"/>
    <w:rsid w:val="00B72CE7"/>
    <w:rsid w:val="00B73F6A"/>
    <w:rsid w:val="00B7715F"/>
    <w:rsid w:val="00B77838"/>
    <w:rsid w:val="00B8219E"/>
    <w:rsid w:val="00B821B7"/>
    <w:rsid w:val="00B821C0"/>
    <w:rsid w:val="00B844C3"/>
    <w:rsid w:val="00B84837"/>
    <w:rsid w:val="00B85E6F"/>
    <w:rsid w:val="00B864A6"/>
    <w:rsid w:val="00B86C4A"/>
    <w:rsid w:val="00B87DA5"/>
    <w:rsid w:val="00B90D5C"/>
    <w:rsid w:val="00B91E48"/>
    <w:rsid w:val="00B93FF7"/>
    <w:rsid w:val="00B94411"/>
    <w:rsid w:val="00B94A89"/>
    <w:rsid w:val="00B968E8"/>
    <w:rsid w:val="00B97903"/>
    <w:rsid w:val="00B97ED8"/>
    <w:rsid w:val="00BA3B6F"/>
    <w:rsid w:val="00BA4D70"/>
    <w:rsid w:val="00BA60D0"/>
    <w:rsid w:val="00BA61AB"/>
    <w:rsid w:val="00BB0537"/>
    <w:rsid w:val="00BB1326"/>
    <w:rsid w:val="00BB15BB"/>
    <w:rsid w:val="00BB1D38"/>
    <w:rsid w:val="00BB1F46"/>
    <w:rsid w:val="00BB23A3"/>
    <w:rsid w:val="00BB4DC7"/>
    <w:rsid w:val="00BC1E52"/>
    <w:rsid w:val="00BC1F31"/>
    <w:rsid w:val="00BC2031"/>
    <w:rsid w:val="00BC3AB4"/>
    <w:rsid w:val="00BC4949"/>
    <w:rsid w:val="00BC5247"/>
    <w:rsid w:val="00BC693B"/>
    <w:rsid w:val="00BC7642"/>
    <w:rsid w:val="00BC7C66"/>
    <w:rsid w:val="00BC7D50"/>
    <w:rsid w:val="00BD0305"/>
    <w:rsid w:val="00BD443A"/>
    <w:rsid w:val="00BD4D29"/>
    <w:rsid w:val="00BD5A1B"/>
    <w:rsid w:val="00BD5B78"/>
    <w:rsid w:val="00BD5FF8"/>
    <w:rsid w:val="00BD6CD8"/>
    <w:rsid w:val="00BD75C7"/>
    <w:rsid w:val="00BD7A29"/>
    <w:rsid w:val="00BD7D2D"/>
    <w:rsid w:val="00BE15AD"/>
    <w:rsid w:val="00BE1BAE"/>
    <w:rsid w:val="00BE267C"/>
    <w:rsid w:val="00BE2D78"/>
    <w:rsid w:val="00BE7C3A"/>
    <w:rsid w:val="00BF118A"/>
    <w:rsid w:val="00BF3542"/>
    <w:rsid w:val="00BF44BF"/>
    <w:rsid w:val="00BF52FF"/>
    <w:rsid w:val="00BF6D28"/>
    <w:rsid w:val="00C001C3"/>
    <w:rsid w:val="00C002EC"/>
    <w:rsid w:val="00C00980"/>
    <w:rsid w:val="00C0170F"/>
    <w:rsid w:val="00C037B4"/>
    <w:rsid w:val="00C074B8"/>
    <w:rsid w:val="00C1316B"/>
    <w:rsid w:val="00C136FC"/>
    <w:rsid w:val="00C150D0"/>
    <w:rsid w:val="00C15EB0"/>
    <w:rsid w:val="00C17920"/>
    <w:rsid w:val="00C22814"/>
    <w:rsid w:val="00C2636C"/>
    <w:rsid w:val="00C27741"/>
    <w:rsid w:val="00C27D50"/>
    <w:rsid w:val="00C30196"/>
    <w:rsid w:val="00C304F6"/>
    <w:rsid w:val="00C30EF8"/>
    <w:rsid w:val="00C328B4"/>
    <w:rsid w:val="00C346BA"/>
    <w:rsid w:val="00C406BC"/>
    <w:rsid w:val="00C41472"/>
    <w:rsid w:val="00C432B2"/>
    <w:rsid w:val="00C4398C"/>
    <w:rsid w:val="00C4499F"/>
    <w:rsid w:val="00C45555"/>
    <w:rsid w:val="00C45AD8"/>
    <w:rsid w:val="00C47C9A"/>
    <w:rsid w:val="00C50965"/>
    <w:rsid w:val="00C5198A"/>
    <w:rsid w:val="00C536E9"/>
    <w:rsid w:val="00C54032"/>
    <w:rsid w:val="00C54C51"/>
    <w:rsid w:val="00C54E37"/>
    <w:rsid w:val="00C55FC9"/>
    <w:rsid w:val="00C560A2"/>
    <w:rsid w:val="00C57A34"/>
    <w:rsid w:val="00C60161"/>
    <w:rsid w:val="00C60512"/>
    <w:rsid w:val="00C60B84"/>
    <w:rsid w:val="00C6179C"/>
    <w:rsid w:val="00C65D0B"/>
    <w:rsid w:val="00C65D61"/>
    <w:rsid w:val="00C66143"/>
    <w:rsid w:val="00C663F3"/>
    <w:rsid w:val="00C66C38"/>
    <w:rsid w:val="00C66E42"/>
    <w:rsid w:val="00C67F8D"/>
    <w:rsid w:val="00C70A4E"/>
    <w:rsid w:val="00C70C98"/>
    <w:rsid w:val="00C72343"/>
    <w:rsid w:val="00C73EA0"/>
    <w:rsid w:val="00C749F3"/>
    <w:rsid w:val="00C74B76"/>
    <w:rsid w:val="00C753AD"/>
    <w:rsid w:val="00C77070"/>
    <w:rsid w:val="00C822D8"/>
    <w:rsid w:val="00C828EE"/>
    <w:rsid w:val="00C83717"/>
    <w:rsid w:val="00C85292"/>
    <w:rsid w:val="00C912F1"/>
    <w:rsid w:val="00C924C2"/>
    <w:rsid w:val="00C9394A"/>
    <w:rsid w:val="00C940C5"/>
    <w:rsid w:val="00C95ADD"/>
    <w:rsid w:val="00C9610D"/>
    <w:rsid w:val="00C96EEF"/>
    <w:rsid w:val="00CA032B"/>
    <w:rsid w:val="00CA0C33"/>
    <w:rsid w:val="00CA0D0A"/>
    <w:rsid w:val="00CA2FF3"/>
    <w:rsid w:val="00CA3537"/>
    <w:rsid w:val="00CA3859"/>
    <w:rsid w:val="00CA3F89"/>
    <w:rsid w:val="00CA43A7"/>
    <w:rsid w:val="00CA4CFD"/>
    <w:rsid w:val="00CA4E68"/>
    <w:rsid w:val="00CA500C"/>
    <w:rsid w:val="00CA5BD1"/>
    <w:rsid w:val="00CA6DBB"/>
    <w:rsid w:val="00CA7BED"/>
    <w:rsid w:val="00CB061F"/>
    <w:rsid w:val="00CB0C4C"/>
    <w:rsid w:val="00CB3AB1"/>
    <w:rsid w:val="00CB5D70"/>
    <w:rsid w:val="00CB6253"/>
    <w:rsid w:val="00CB67FF"/>
    <w:rsid w:val="00CC1BEB"/>
    <w:rsid w:val="00CC27CC"/>
    <w:rsid w:val="00CC2D6A"/>
    <w:rsid w:val="00CC2D81"/>
    <w:rsid w:val="00CC350A"/>
    <w:rsid w:val="00CC3C2A"/>
    <w:rsid w:val="00CC460D"/>
    <w:rsid w:val="00CC7245"/>
    <w:rsid w:val="00CC7CE7"/>
    <w:rsid w:val="00CD0618"/>
    <w:rsid w:val="00CD2530"/>
    <w:rsid w:val="00CE012D"/>
    <w:rsid w:val="00CE175C"/>
    <w:rsid w:val="00CE3C26"/>
    <w:rsid w:val="00CE5E23"/>
    <w:rsid w:val="00CE6AB2"/>
    <w:rsid w:val="00CF02E2"/>
    <w:rsid w:val="00CF0792"/>
    <w:rsid w:val="00CF181C"/>
    <w:rsid w:val="00CF41BF"/>
    <w:rsid w:val="00CF6B58"/>
    <w:rsid w:val="00D0097D"/>
    <w:rsid w:val="00D00C21"/>
    <w:rsid w:val="00D01065"/>
    <w:rsid w:val="00D01747"/>
    <w:rsid w:val="00D03AD2"/>
    <w:rsid w:val="00D04FDB"/>
    <w:rsid w:val="00D05EF1"/>
    <w:rsid w:val="00D0731A"/>
    <w:rsid w:val="00D0783F"/>
    <w:rsid w:val="00D100F8"/>
    <w:rsid w:val="00D10482"/>
    <w:rsid w:val="00D10E6B"/>
    <w:rsid w:val="00D12385"/>
    <w:rsid w:val="00D12701"/>
    <w:rsid w:val="00D14188"/>
    <w:rsid w:val="00D150DD"/>
    <w:rsid w:val="00D152B3"/>
    <w:rsid w:val="00D152E5"/>
    <w:rsid w:val="00D17D7B"/>
    <w:rsid w:val="00D20214"/>
    <w:rsid w:val="00D23759"/>
    <w:rsid w:val="00D23A82"/>
    <w:rsid w:val="00D245CC"/>
    <w:rsid w:val="00D246BE"/>
    <w:rsid w:val="00D24913"/>
    <w:rsid w:val="00D2640D"/>
    <w:rsid w:val="00D27765"/>
    <w:rsid w:val="00D31FB6"/>
    <w:rsid w:val="00D345AF"/>
    <w:rsid w:val="00D349EA"/>
    <w:rsid w:val="00D34E33"/>
    <w:rsid w:val="00D3700E"/>
    <w:rsid w:val="00D379E3"/>
    <w:rsid w:val="00D406E1"/>
    <w:rsid w:val="00D41468"/>
    <w:rsid w:val="00D41DD6"/>
    <w:rsid w:val="00D430FF"/>
    <w:rsid w:val="00D440E3"/>
    <w:rsid w:val="00D44870"/>
    <w:rsid w:val="00D45979"/>
    <w:rsid w:val="00D46730"/>
    <w:rsid w:val="00D46731"/>
    <w:rsid w:val="00D468F8"/>
    <w:rsid w:val="00D47204"/>
    <w:rsid w:val="00D5083B"/>
    <w:rsid w:val="00D52D0C"/>
    <w:rsid w:val="00D52EBE"/>
    <w:rsid w:val="00D532BD"/>
    <w:rsid w:val="00D53635"/>
    <w:rsid w:val="00D5459A"/>
    <w:rsid w:val="00D5536F"/>
    <w:rsid w:val="00D55446"/>
    <w:rsid w:val="00D55CD6"/>
    <w:rsid w:val="00D55D48"/>
    <w:rsid w:val="00D56764"/>
    <w:rsid w:val="00D613CC"/>
    <w:rsid w:val="00D61C3D"/>
    <w:rsid w:val="00D61C84"/>
    <w:rsid w:val="00D61D82"/>
    <w:rsid w:val="00D6255E"/>
    <w:rsid w:val="00D67E72"/>
    <w:rsid w:val="00D70551"/>
    <w:rsid w:val="00D70552"/>
    <w:rsid w:val="00D708CD"/>
    <w:rsid w:val="00D7122B"/>
    <w:rsid w:val="00D72E84"/>
    <w:rsid w:val="00D73695"/>
    <w:rsid w:val="00D742F5"/>
    <w:rsid w:val="00D748E8"/>
    <w:rsid w:val="00D75359"/>
    <w:rsid w:val="00D80A60"/>
    <w:rsid w:val="00D80BD3"/>
    <w:rsid w:val="00D80E41"/>
    <w:rsid w:val="00D83B1E"/>
    <w:rsid w:val="00D83CDB"/>
    <w:rsid w:val="00D8608C"/>
    <w:rsid w:val="00D906BD"/>
    <w:rsid w:val="00D95D20"/>
    <w:rsid w:val="00D960B6"/>
    <w:rsid w:val="00D96F0A"/>
    <w:rsid w:val="00DA23EB"/>
    <w:rsid w:val="00DA3EA1"/>
    <w:rsid w:val="00DA444B"/>
    <w:rsid w:val="00DA5D86"/>
    <w:rsid w:val="00DA639A"/>
    <w:rsid w:val="00DB1133"/>
    <w:rsid w:val="00DB3280"/>
    <w:rsid w:val="00DB36BA"/>
    <w:rsid w:val="00DB39BE"/>
    <w:rsid w:val="00DB3F36"/>
    <w:rsid w:val="00DB43C7"/>
    <w:rsid w:val="00DB4CEA"/>
    <w:rsid w:val="00DB624E"/>
    <w:rsid w:val="00DB7E59"/>
    <w:rsid w:val="00DC0775"/>
    <w:rsid w:val="00DC2829"/>
    <w:rsid w:val="00DC3F81"/>
    <w:rsid w:val="00DC44BB"/>
    <w:rsid w:val="00DC7A3E"/>
    <w:rsid w:val="00DC7A92"/>
    <w:rsid w:val="00DC7F7F"/>
    <w:rsid w:val="00DD070B"/>
    <w:rsid w:val="00DD1104"/>
    <w:rsid w:val="00DD218B"/>
    <w:rsid w:val="00DD2B8C"/>
    <w:rsid w:val="00DD31B1"/>
    <w:rsid w:val="00DD3228"/>
    <w:rsid w:val="00DD3506"/>
    <w:rsid w:val="00DD4910"/>
    <w:rsid w:val="00DD4A28"/>
    <w:rsid w:val="00DD6B13"/>
    <w:rsid w:val="00DD7AB5"/>
    <w:rsid w:val="00DE0773"/>
    <w:rsid w:val="00DE0A13"/>
    <w:rsid w:val="00DE0BDC"/>
    <w:rsid w:val="00DE11F7"/>
    <w:rsid w:val="00DE1377"/>
    <w:rsid w:val="00DE15BF"/>
    <w:rsid w:val="00DE297A"/>
    <w:rsid w:val="00DE297C"/>
    <w:rsid w:val="00DE2D9B"/>
    <w:rsid w:val="00DE5468"/>
    <w:rsid w:val="00DE6756"/>
    <w:rsid w:val="00DE715C"/>
    <w:rsid w:val="00DF28DB"/>
    <w:rsid w:val="00DF4405"/>
    <w:rsid w:val="00DF4BF7"/>
    <w:rsid w:val="00DF5DF9"/>
    <w:rsid w:val="00DF7773"/>
    <w:rsid w:val="00DF7BBC"/>
    <w:rsid w:val="00DF7C80"/>
    <w:rsid w:val="00E016DC"/>
    <w:rsid w:val="00E02B0F"/>
    <w:rsid w:val="00E03E27"/>
    <w:rsid w:val="00E04934"/>
    <w:rsid w:val="00E04DB8"/>
    <w:rsid w:val="00E0589C"/>
    <w:rsid w:val="00E110AD"/>
    <w:rsid w:val="00E13FD8"/>
    <w:rsid w:val="00E16D95"/>
    <w:rsid w:val="00E16E09"/>
    <w:rsid w:val="00E16EA0"/>
    <w:rsid w:val="00E171E0"/>
    <w:rsid w:val="00E1762A"/>
    <w:rsid w:val="00E200FF"/>
    <w:rsid w:val="00E24DA1"/>
    <w:rsid w:val="00E309AE"/>
    <w:rsid w:val="00E31B5D"/>
    <w:rsid w:val="00E3343D"/>
    <w:rsid w:val="00E33FED"/>
    <w:rsid w:val="00E3433F"/>
    <w:rsid w:val="00E3440F"/>
    <w:rsid w:val="00E34DDC"/>
    <w:rsid w:val="00E36C74"/>
    <w:rsid w:val="00E37B68"/>
    <w:rsid w:val="00E40390"/>
    <w:rsid w:val="00E403CF"/>
    <w:rsid w:val="00E4229F"/>
    <w:rsid w:val="00E4292B"/>
    <w:rsid w:val="00E42B72"/>
    <w:rsid w:val="00E43C6B"/>
    <w:rsid w:val="00E44868"/>
    <w:rsid w:val="00E45DE0"/>
    <w:rsid w:val="00E51E22"/>
    <w:rsid w:val="00E52B67"/>
    <w:rsid w:val="00E52E59"/>
    <w:rsid w:val="00E531FD"/>
    <w:rsid w:val="00E53877"/>
    <w:rsid w:val="00E54605"/>
    <w:rsid w:val="00E54C3A"/>
    <w:rsid w:val="00E55512"/>
    <w:rsid w:val="00E5573B"/>
    <w:rsid w:val="00E55D2F"/>
    <w:rsid w:val="00E55F04"/>
    <w:rsid w:val="00E602CB"/>
    <w:rsid w:val="00E6034C"/>
    <w:rsid w:val="00E60508"/>
    <w:rsid w:val="00E608E3"/>
    <w:rsid w:val="00E61638"/>
    <w:rsid w:val="00E61A02"/>
    <w:rsid w:val="00E61E01"/>
    <w:rsid w:val="00E63403"/>
    <w:rsid w:val="00E6558E"/>
    <w:rsid w:val="00E65D17"/>
    <w:rsid w:val="00E665DB"/>
    <w:rsid w:val="00E67B95"/>
    <w:rsid w:val="00E7041F"/>
    <w:rsid w:val="00E70C9E"/>
    <w:rsid w:val="00E7312B"/>
    <w:rsid w:val="00E73713"/>
    <w:rsid w:val="00E73947"/>
    <w:rsid w:val="00E73BA1"/>
    <w:rsid w:val="00E7414E"/>
    <w:rsid w:val="00E744B9"/>
    <w:rsid w:val="00E7506B"/>
    <w:rsid w:val="00E75874"/>
    <w:rsid w:val="00E758D4"/>
    <w:rsid w:val="00E7655A"/>
    <w:rsid w:val="00E77393"/>
    <w:rsid w:val="00E77B04"/>
    <w:rsid w:val="00E77EFD"/>
    <w:rsid w:val="00E82430"/>
    <w:rsid w:val="00E826F8"/>
    <w:rsid w:val="00E82B06"/>
    <w:rsid w:val="00E839F3"/>
    <w:rsid w:val="00E8424A"/>
    <w:rsid w:val="00E854B1"/>
    <w:rsid w:val="00E86029"/>
    <w:rsid w:val="00E86747"/>
    <w:rsid w:val="00E91917"/>
    <w:rsid w:val="00E9223E"/>
    <w:rsid w:val="00E928B5"/>
    <w:rsid w:val="00E96B22"/>
    <w:rsid w:val="00EA09FA"/>
    <w:rsid w:val="00EA5992"/>
    <w:rsid w:val="00EA67D3"/>
    <w:rsid w:val="00EA718E"/>
    <w:rsid w:val="00EA7DAC"/>
    <w:rsid w:val="00EB0923"/>
    <w:rsid w:val="00EB107B"/>
    <w:rsid w:val="00EB149F"/>
    <w:rsid w:val="00EB343E"/>
    <w:rsid w:val="00EB489C"/>
    <w:rsid w:val="00EB65A5"/>
    <w:rsid w:val="00EB6667"/>
    <w:rsid w:val="00EB66EE"/>
    <w:rsid w:val="00EC0447"/>
    <w:rsid w:val="00EC05D2"/>
    <w:rsid w:val="00EC0742"/>
    <w:rsid w:val="00EC09D6"/>
    <w:rsid w:val="00EC22FF"/>
    <w:rsid w:val="00EC3250"/>
    <w:rsid w:val="00EC3400"/>
    <w:rsid w:val="00EC3CA1"/>
    <w:rsid w:val="00EC3E74"/>
    <w:rsid w:val="00EC474F"/>
    <w:rsid w:val="00EC5297"/>
    <w:rsid w:val="00EC54D6"/>
    <w:rsid w:val="00EC7130"/>
    <w:rsid w:val="00ED0624"/>
    <w:rsid w:val="00ED29DD"/>
    <w:rsid w:val="00ED2F52"/>
    <w:rsid w:val="00EE05C1"/>
    <w:rsid w:val="00EE2598"/>
    <w:rsid w:val="00EE261F"/>
    <w:rsid w:val="00EE2C21"/>
    <w:rsid w:val="00EE5B09"/>
    <w:rsid w:val="00EE5C69"/>
    <w:rsid w:val="00EE6002"/>
    <w:rsid w:val="00EE61B3"/>
    <w:rsid w:val="00EE774D"/>
    <w:rsid w:val="00EE7C63"/>
    <w:rsid w:val="00EF00BB"/>
    <w:rsid w:val="00EF06E8"/>
    <w:rsid w:val="00EF0B2D"/>
    <w:rsid w:val="00EF128E"/>
    <w:rsid w:val="00EF1E1D"/>
    <w:rsid w:val="00EF26BC"/>
    <w:rsid w:val="00EF3785"/>
    <w:rsid w:val="00EF4338"/>
    <w:rsid w:val="00EF4A9D"/>
    <w:rsid w:val="00EF5043"/>
    <w:rsid w:val="00EF6ACE"/>
    <w:rsid w:val="00F00FD9"/>
    <w:rsid w:val="00F01D9F"/>
    <w:rsid w:val="00F022B9"/>
    <w:rsid w:val="00F025D3"/>
    <w:rsid w:val="00F041B1"/>
    <w:rsid w:val="00F06441"/>
    <w:rsid w:val="00F1040B"/>
    <w:rsid w:val="00F11A60"/>
    <w:rsid w:val="00F137E4"/>
    <w:rsid w:val="00F14920"/>
    <w:rsid w:val="00F14E22"/>
    <w:rsid w:val="00F21298"/>
    <w:rsid w:val="00F21886"/>
    <w:rsid w:val="00F21B53"/>
    <w:rsid w:val="00F22E4B"/>
    <w:rsid w:val="00F239D2"/>
    <w:rsid w:val="00F3080A"/>
    <w:rsid w:val="00F31A90"/>
    <w:rsid w:val="00F32469"/>
    <w:rsid w:val="00F325D7"/>
    <w:rsid w:val="00F326C2"/>
    <w:rsid w:val="00F336C6"/>
    <w:rsid w:val="00F33A3D"/>
    <w:rsid w:val="00F33C00"/>
    <w:rsid w:val="00F351B9"/>
    <w:rsid w:val="00F36998"/>
    <w:rsid w:val="00F36A34"/>
    <w:rsid w:val="00F37A7C"/>
    <w:rsid w:val="00F4178B"/>
    <w:rsid w:val="00F421F2"/>
    <w:rsid w:val="00F451D5"/>
    <w:rsid w:val="00F4627F"/>
    <w:rsid w:val="00F46404"/>
    <w:rsid w:val="00F4747B"/>
    <w:rsid w:val="00F47EFA"/>
    <w:rsid w:val="00F50960"/>
    <w:rsid w:val="00F51611"/>
    <w:rsid w:val="00F527F1"/>
    <w:rsid w:val="00F52C00"/>
    <w:rsid w:val="00F54376"/>
    <w:rsid w:val="00F55AF2"/>
    <w:rsid w:val="00F56914"/>
    <w:rsid w:val="00F570E5"/>
    <w:rsid w:val="00F570EB"/>
    <w:rsid w:val="00F60264"/>
    <w:rsid w:val="00F60DB0"/>
    <w:rsid w:val="00F62072"/>
    <w:rsid w:val="00F62908"/>
    <w:rsid w:val="00F64094"/>
    <w:rsid w:val="00F648A0"/>
    <w:rsid w:val="00F65142"/>
    <w:rsid w:val="00F701AD"/>
    <w:rsid w:val="00F718AA"/>
    <w:rsid w:val="00F72D60"/>
    <w:rsid w:val="00F72F4E"/>
    <w:rsid w:val="00F7544F"/>
    <w:rsid w:val="00F75B2D"/>
    <w:rsid w:val="00F75FC6"/>
    <w:rsid w:val="00F778BB"/>
    <w:rsid w:val="00F80F3C"/>
    <w:rsid w:val="00F8123D"/>
    <w:rsid w:val="00F82149"/>
    <w:rsid w:val="00F83482"/>
    <w:rsid w:val="00F83F78"/>
    <w:rsid w:val="00F83FD1"/>
    <w:rsid w:val="00F842B6"/>
    <w:rsid w:val="00F84A52"/>
    <w:rsid w:val="00F86746"/>
    <w:rsid w:val="00F87511"/>
    <w:rsid w:val="00F87D5F"/>
    <w:rsid w:val="00F90B93"/>
    <w:rsid w:val="00F912F8"/>
    <w:rsid w:val="00F91B2A"/>
    <w:rsid w:val="00F923EE"/>
    <w:rsid w:val="00F93209"/>
    <w:rsid w:val="00F96681"/>
    <w:rsid w:val="00FA0F53"/>
    <w:rsid w:val="00FA10C0"/>
    <w:rsid w:val="00FA4753"/>
    <w:rsid w:val="00FA551F"/>
    <w:rsid w:val="00FA739A"/>
    <w:rsid w:val="00FA7E8D"/>
    <w:rsid w:val="00FB0B0C"/>
    <w:rsid w:val="00FB12C9"/>
    <w:rsid w:val="00FB1840"/>
    <w:rsid w:val="00FB1969"/>
    <w:rsid w:val="00FB2C20"/>
    <w:rsid w:val="00FB2C64"/>
    <w:rsid w:val="00FB35FB"/>
    <w:rsid w:val="00FB5386"/>
    <w:rsid w:val="00FB7253"/>
    <w:rsid w:val="00FB75B1"/>
    <w:rsid w:val="00FC1AEF"/>
    <w:rsid w:val="00FC249B"/>
    <w:rsid w:val="00FC33D2"/>
    <w:rsid w:val="00FC4464"/>
    <w:rsid w:val="00FC44DD"/>
    <w:rsid w:val="00FC4DEF"/>
    <w:rsid w:val="00FC4EF5"/>
    <w:rsid w:val="00FC592F"/>
    <w:rsid w:val="00FC6615"/>
    <w:rsid w:val="00FC7583"/>
    <w:rsid w:val="00FC76C3"/>
    <w:rsid w:val="00FD1A27"/>
    <w:rsid w:val="00FD1C50"/>
    <w:rsid w:val="00FD2DB5"/>
    <w:rsid w:val="00FD4623"/>
    <w:rsid w:val="00FD4BBC"/>
    <w:rsid w:val="00FD4EA0"/>
    <w:rsid w:val="00FD5704"/>
    <w:rsid w:val="00FD5720"/>
    <w:rsid w:val="00FD62EA"/>
    <w:rsid w:val="00FD7C36"/>
    <w:rsid w:val="00FD7F90"/>
    <w:rsid w:val="00FE0578"/>
    <w:rsid w:val="00FE0941"/>
    <w:rsid w:val="00FE275B"/>
    <w:rsid w:val="00FE2BB8"/>
    <w:rsid w:val="00FE39C6"/>
    <w:rsid w:val="00FE3C95"/>
    <w:rsid w:val="00FE4B23"/>
    <w:rsid w:val="00FE70AD"/>
    <w:rsid w:val="00FE77ED"/>
    <w:rsid w:val="00FE783C"/>
    <w:rsid w:val="00FE7B1F"/>
    <w:rsid w:val="00FF09BA"/>
    <w:rsid w:val="00FF3116"/>
    <w:rsid w:val="00FF4B0C"/>
    <w:rsid w:val="00FF6EEC"/>
    <w:rsid w:val="00FF706A"/>
    <w:rsid w:val="00FF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19FFFD3-2780-4925-9DCE-17038E8BD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30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546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E13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E137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E13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E137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4253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42537"/>
    <w:rPr>
      <w:sz w:val="18"/>
      <w:szCs w:val="18"/>
    </w:rPr>
  </w:style>
  <w:style w:type="table" w:styleId="a7">
    <w:name w:val="Table Grid"/>
    <w:basedOn w:val="a1"/>
    <w:uiPriority w:val="39"/>
    <w:rsid w:val="00FB75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240</Words>
  <Characters>1369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hyjgc</dc:creator>
  <cp:lastModifiedBy>王朔</cp:lastModifiedBy>
  <cp:revision>9</cp:revision>
  <cp:lastPrinted>2014-10-15T07:44:00Z</cp:lastPrinted>
  <dcterms:created xsi:type="dcterms:W3CDTF">2014-10-15T08:00:00Z</dcterms:created>
  <dcterms:modified xsi:type="dcterms:W3CDTF">2014-10-20T06:12:00Z</dcterms:modified>
</cp:coreProperties>
</file>